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A670C" w14:textId="02FDBEB1" w:rsidR="00EE1081" w:rsidRPr="007B7FD4" w:rsidRDefault="002B605F" w:rsidP="00D950AA">
      <w:pPr>
        <w:spacing w:line="276" w:lineRule="auto"/>
        <w:rPr>
          <w:rFonts w:asciiTheme="minorHAnsi" w:hAnsiTheme="minorHAnsi" w:cstheme="minorHAnsi"/>
          <w:b/>
          <w:sz w:val="22"/>
          <w:szCs w:val="22"/>
        </w:rPr>
      </w:pPr>
      <w:r>
        <w:rPr>
          <w:rFonts w:asciiTheme="minorHAnsi" w:hAnsiTheme="minorHAnsi" w:cstheme="minorHAnsi"/>
          <w:b/>
          <w:sz w:val="22"/>
          <w:szCs w:val="22"/>
        </w:rPr>
        <w:t>Regionale lesdag</w:t>
      </w:r>
      <w:r w:rsidR="00EE1081" w:rsidRPr="007B7FD4">
        <w:rPr>
          <w:rFonts w:asciiTheme="minorHAnsi" w:hAnsiTheme="minorHAnsi" w:cstheme="minorHAnsi"/>
          <w:b/>
          <w:sz w:val="22"/>
          <w:szCs w:val="22"/>
        </w:rPr>
        <w:t xml:space="preserve"> </w:t>
      </w:r>
      <w:r>
        <w:rPr>
          <w:rFonts w:asciiTheme="minorHAnsi" w:hAnsiTheme="minorHAnsi" w:cstheme="minorHAnsi"/>
          <w:b/>
          <w:sz w:val="22"/>
          <w:szCs w:val="22"/>
        </w:rPr>
        <w:t>201</w:t>
      </w:r>
      <w:r w:rsidR="003954CC">
        <w:rPr>
          <w:rFonts w:asciiTheme="minorHAnsi" w:hAnsiTheme="minorHAnsi" w:cstheme="minorHAnsi"/>
          <w:b/>
          <w:sz w:val="22"/>
          <w:szCs w:val="22"/>
        </w:rPr>
        <w:t>9</w:t>
      </w:r>
      <w:r>
        <w:rPr>
          <w:rFonts w:asciiTheme="minorHAnsi" w:hAnsiTheme="minorHAnsi" w:cstheme="minorHAnsi"/>
          <w:b/>
          <w:sz w:val="22"/>
          <w:szCs w:val="22"/>
        </w:rPr>
        <w:t xml:space="preserve">-2 </w:t>
      </w:r>
      <w:r w:rsidR="003954CC">
        <w:rPr>
          <w:rFonts w:asciiTheme="minorHAnsi" w:hAnsiTheme="minorHAnsi" w:cstheme="minorHAnsi"/>
          <w:b/>
          <w:sz w:val="22"/>
          <w:szCs w:val="22"/>
        </w:rPr>
        <w:t>Cardio</w:t>
      </w:r>
      <w:r>
        <w:rPr>
          <w:rFonts w:asciiTheme="minorHAnsi" w:hAnsiTheme="minorHAnsi" w:cstheme="minorHAnsi"/>
          <w:b/>
          <w:sz w:val="22"/>
          <w:szCs w:val="22"/>
        </w:rPr>
        <w:t>logie</w:t>
      </w:r>
      <w:r w:rsidR="006F7BF4" w:rsidRPr="007B7FD4">
        <w:rPr>
          <w:rFonts w:asciiTheme="minorHAnsi" w:hAnsiTheme="minorHAnsi" w:cstheme="minorHAnsi"/>
          <w:b/>
          <w:sz w:val="22"/>
          <w:szCs w:val="22"/>
        </w:rPr>
        <w:tab/>
      </w:r>
    </w:p>
    <w:p w14:paraId="522FFC38" w14:textId="77777777" w:rsidR="00EE1081" w:rsidRPr="007B7FD4" w:rsidRDefault="00EE1081" w:rsidP="00D950AA">
      <w:pPr>
        <w:spacing w:line="276" w:lineRule="auto"/>
        <w:rPr>
          <w:rFonts w:asciiTheme="minorHAnsi" w:hAnsiTheme="minorHAnsi" w:cstheme="minorHAnsi"/>
          <w:b/>
          <w:sz w:val="22"/>
          <w:szCs w:val="22"/>
        </w:rPr>
      </w:pPr>
    </w:p>
    <w:p w14:paraId="15EBC76A" w14:textId="77777777" w:rsidR="006F7BF4" w:rsidRPr="007B7FD4" w:rsidRDefault="006F7BF4" w:rsidP="00D950AA">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Doelgroep</w:t>
      </w:r>
      <w:r w:rsidR="0002663A">
        <w:rPr>
          <w:rFonts w:asciiTheme="minorHAnsi" w:hAnsiTheme="minorHAnsi" w:cstheme="minorHAnsi"/>
          <w:b/>
          <w:sz w:val="22"/>
          <w:szCs w:val="22"/>
        </w:rPr>
        <w:t>/deskundigheidsgebied</w:t>
      </w:r>
      <w:r w:rsidRPr="007B7FD4">
        <w:rPr>
          <w:rFonts w:asciiTheme="minorHAnsi" w:hAnsiTheme="minorHAnsi" w:cstheme="minorHAnsi"/>
          <w:b/>
          <w:sz w:val="22"/>
          <w:szCs w:val="22"/>
        </w:rPr>
        <w:t xml:space="preserve">: </w:t>
      </w:r>
      <w:r w:rsidRPr="007B7FD4">
        <w:rPr>
          <w:rFonts w:asciiTheme="minorHAnsi" w:hAnsiTheme="minorHAnsi" w:cstheme="minorHAnsi"/>
          <w:b/>
          <w:sz w:val="22"/>
          <w:szCs w:val="22"/>
        </w:rPr>
        <w:tab/>
        <w:t>Ambulanceverpleegkundigen RAVHM</w:t>
      </w:r>
    </w:p>
    <w:p w14:paraId="114DE389" w14:textId="77777777" w:rsidR="006F7BF4" w:rsidRPr="007B7FD4" w:rsidRDefault="006F7BF4" w:rsidP="00D950AA">
      <w:pPr>
        <w:spacing w:line="276" w:lineRule="auto"/>
        <w:rPr>
          <w:rFonts w:asciiTheme="minorHAnsi" w:hAnsiTheme="minorHAnsi" w:cstheme="minorHAnsi"/>
          <w:b/>
          <w:sz w:val="22"/>
          <w:szCs w:val="22"/>
        </w:rPr>
      </w:pPr>
    </w:p>
    <w:p w14:paraId="741EB0D2" w14:textId="77777777" w:rsidR="002B605F" w:rsidRDefault="00F436D6" w:rsidP="006F7BF4">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Algemene inleiding: </w:t>
      </w:r>
      <w:r w:rsidR="0002663A">
        <w:rPr>
          <w:rFonts w:asciiTheme="minorHAnsi" w:hAnsiTheme="minorHAnsi" w:cstheme="minorHAnsi"/>
          <w:b/>
          <w:sz w:val="22"/>
          <w:szCs w:val="22"/>
        </w:rPr>
        <w:t xml:space="preserve">  </w:t>
      </w:r>
      <w:r w:rsidR="0002663A">
        <w:rPr>
          <w:rFonts w:asciiTheme="minorHAnsi" w:hAnsiTheme="minorHAnsi" w:cstheme="minorHAnsi"/>
          <w:b/>
          <w:sz w:val="22"/>
          <w:szCs w:val="22"/>
        </w:rPr>
        <w:tab/>
      </w:r>
    </w:p>
    <w:p w14:paraId="344E277E" w14:textId="46C1B0D1" w:rsidR="00A40F73" w:rsidRDefault="002B605F" w:rsidP="003954CC">
      <w:pPr>
        <w:spacing w:line="276" w:lineRule="auto"/>
        <w:rPr>
          <w:rFonts w:asciiTheme="minorHAnsi" w:hAnsiTheme="minorHAnsi" w:cstheme="minorHAnsi"/>
          <w:sz w:val="22"/>
          <w:szCs w:val="22"/>
        </w:rPr>
      </w:pPr>
      <w:r>
        <w:rPr>
          <w:rFonts w:asciiTheme="minorHAnsi" w:hAnsiTheme="minorHAnsi" w:cstheme="minorHAnsi"/>
          <w:sz w:val="22"/>
          <w:szCs w:val="22"/>
        </w:rPr>
        <w:t>Volgens het ROC activiteitenplan van 201</w:t>
      </w:r>
      <w:r w:rsidR="003954CC">
        <w:rPr>
          <w:rFonts w:asciiTheme="minorHAnsi" w:hAnsiTheme="minorHAnsi" w:cstheme="minorHAnsi"/>
          <w:sz w:val="22"/>
          <w:szCs w:val="22"/>
        </w:rPr>
        <w:t>9</w:t>
      </w:r>
      <w:r>
        <w:rPr>
          <w:rFonts w:asciiTheme="minorHAnsi" w:hAnsiTheme="minorHAnsi" w:cstheme="minorHAnsi"/>
          <w:sz w:val="22"/>
          <w:szCs w:val="22"/>
        </w:rPr>
        <w:t xml:space="preserve"> </w:t>
      </w:r>
      <w:r w:rsidR="003954CC">
        <w:rPr>
          <w:rFonts w:asciiTheme="minorHAnsi" w:hAnsiTheme="minorHAnsi" w:cstheme="minorHAnsi"/>
          <w:sz w:val="22"/>
          <w:szCs w:val="22"/>
        </w:rPr>
        <w:t>is staat de lesdag Cardiologie op het programma. Onderwerpen zijn tot stand gekomen naar aanleiding van evaluaties van voorgaande lesdagen, volgens ROC activiteitenplan en na input door O&amp;O, MMA en kwaliteit.</w:t>
      </w:r>
    </w:p>
    <w:p w14:paraId="354DDADA" w14:textId="77777777" w:rsidR="009144D8" w:rsidRPr="009144D8" w:rsidRDefault="009144D8" w:rsidP="006F7BF4">
      <w:pPr>
        <w:spacing w:line="276" w:lineRule="auto"/>
        <w:rPr>
          <w:rFonts w:asciiTheme="minorHAnsi" w:hAnsiTheme="minorHAnsi" w:cstheme="minorHAnsi"/>
          <w:sz w:val="22"/>
          <w:szCs w:val="22"/>
        </w:rPr>
      </w:pPr>
    </w:p>
    <w:p w14:paraId="4ED13CDF" w14:textId="77777777" w:rsidR="000B466E" w:rsidRPr="000B466E" w:rsidRDefault="000B466E" w:rsidP="000B466E">
      <w:pPr>
        <w:spacing w:line="276" w:lineRule="auto"/>
        <w:rPr>
          <w:rFonts w:asciiTheme="minorHAnsi" w:hAnsiTheme="minorHAnsi" w:cs="Arial"/>
          <w:b/>
          <w:sz w:val="22"/>
          <w:szCs w:val="22"/>
        </w:rPr>
      </w:pPr>
      <w:r w:rsidRPr="000B466E">
        <w:rPr>
          <w:rFonts w:asciiTheme="minorHAnsi" w:hAnsiTheme="minorHAnsi" w:cs="Arial"/>
          <w:b/>
          <w:sz w:val="22"/>
          <w:szCs w:val="22"/>
        </w:rPr>
        <w:t>Algemeen leerdoel</w:t>
      </w:r>
    </w:p>
    <w:p w14:paraId="4C191831" w14:textId="77777777" w:rsidR="000B466E" w:rsidRPr="000B466E" w:rsidRDefault="000B466E" w:rsidP="000B466E">
      <w:pPr>
        <w:spacing w:line="276" w:lineRule="auto"/>
        <w:rPr>
          <w:rFonts w:asciiTheme="minorHAnsi" w:hAnsiTheme="minorHAnsi" w:cs="Arial"/>
          <w:sz w:val="22"/>
          <w:szCs w:val="22"/>
        </w:rPr>
      </w:pPr>
      <w:r w:rsidRPr="000B466E">
        <w:rPr>
          <w:rFonts w:asciiTheme="minorHAnsi" w:hAnsiTheme="minorHAnsi" w:cs="Arial"/>
          <w:sz w:val="22"/>
          <w:szCs w:val="22"/>
        </w:rPr>
        <w:t xml:space="preserve">De ambulancehulpverlener kan omschrijven welke kennis noodzakelijk is, binnen het eigen competentie gebied, om zorg te verlenen aan de zorgvrager met verdenking cardiaal lijden. Deze kennis kan toepast worden in de dagelijkse werkomstandigheden. </w:t>
      </w:r>
    </w:p>
    <w:p w14:paraId="79C20031" w14:textId="77777777" w:rsidR="000B466E" w:rsidRPr="000B466E" w:rsidRDefault="000B466E" w:rsidP="000B466E">
      <w:pPr>
        <w:spacing w:line="276" w:lineRule="auto"/>
        <w:rPr>
          <w:rFonts w:asciiTheme="minorHAnsi" w:hAnsiTheme="minorHAnsi" w:cs="Arial"/>
          <w:b/>
          <w:sz w:val="22"/>
          <w:szCs w:val="22"/>
        </w:rPr>
      </w:pPr>
    </w:p>
    <w:p w14:paraId="228E4353" w14:textId="77777777" w:rsidR="000B466E" w:rsidRPr="000B466E" w:rsidRDefault="000B466E" w:rsidP="000B466E">
      <w:pPr>
        <w:spacing w:line="276" w:lineRule="auto"/>
        <w:rPr>
          <w:rFonts w:asciiTheme="minorHAnsi" w:hAnsiTheme="minorHAnsi" w:cs="Arial"/>
          <w:b/>
          <w:sz w:val="22"/>
          <w:szCs w:val="22"/>
        </w:rPr>
      </w:pPr>
      <w:r w:rsidRPr="000B466E">
        <w:rPr>
          <w:rFonts w:asciiTheme="minorHAnsi" w:hAnsiTheme="minorHAnsi" w:cs="Arial"/>
          <w:b/>
          <w:sz w:val="22"/>
          <w:szCs w:val="22"/>
        </w:rPr>
        <w:t>Subdoelen</w:t>
      </w:r>
    </w:p>
    <w:p w14:paraId="46B993CE" w14:textId="77777777" w:rsidR="000B466E" w:rsidRPr="000B466E" w:rsidRDefault="000B466E" w:rsidP="000B466E">
      <w:pPr>
        <w:spacing w:line="276" w:lineRule="auto"/>
        <w:rPr>
          <w:rFonts w:asciiTheme="minorHAnsi" w:hAnsiTheme="minorHAnsi" w:cs="Arial"/>
          <w:sz w:val="22"/>
          <w:szCs w:val="22"/>
        </w:rPr>
      </w:pPr>
      <w:r w:rsidRPr="000B466E">
        <w:rPr>
          <w:rFonts w:asciiTheme="minorHAnsi" w:hAnsiTheme="minorHAnsi" w:cs="Arial"/>
          <w:sz w:val="22"/>
          <w:szCs w:val="22"/>
        </w:rPr>
        <w:t>De ambulancehulpverlener:</w:t>
      </w:r>
    </w:p>
    <w:p w14:paraId="586818B5" w14:textId="77777777" w:rsidR="000B466E" w:rsidRPr="000B466E" w:rsidRDefault="000B466E" w:rsidP="000B466E">
      <w:pPr>
        <w:spacing w:line="276" w:lineRule="auto"/>
        <w:ind w:left="426"/>
        <w:rPr>
          <w:rFonts w:asciiTheme="minorHAnsi" w:hAnsiTheme="minorHAnsi" w:cs="Arial"/>
          <w:sz w:val="22"/>
          <w:szCs w:val="22"/>
        </w:rPr>
      </w:pPr>
      <w:r w:rsidRPr="000B466E">
        <w:rPr>
          <w:rFonts w:asciiTheme="minorHAnsi" w:hAnsiTheme="minorHAnsi" w:cs="Arial"/>
          <w:sz w:val="22"/>
          <w:szCs w:val="22"/>
        </w:rPr>
        <w:t>heeft kennis van nieuwe ontwikkelingen binnen de cardiologie om toe te kunnen passen tijdens de hulpverlening,</w:t>
      </w:r>
    </w:p>
    <w:p w14:paraId="2C88AD8C" w14:textId="77777777" w:rsidR="000B466E" w:rsidRPr="000B466E" w:rsidRDefault="000B466E" w:rsidP="000B466E">
      <w:pPr>
        <w:spacing w:line="276" w:lineRule="auto"/>
        <w:ind w:left="426"/>
        <w:rPr>
          <w:rFonts w:asciiTheme="minorHAnsi" w:hAnsiTheme="minorHAnsi" w:cs="Arial"/>
          <w:sz w:val="22"/>
          <w:szCs w:val="22"/>
        </w:rPr>
      </w:pPr>
      <w:r w:rsidRPr="000B466E">
        <w:rPr>
          <w:rFonts w:asciiTheme="minorHAnsi" w:hAnsiTheme="minorHAnsi" w:cs="Arial"/>
          <w:sz w:val="22"/>
          <w:szCs w:val="22"/>
        </w:rPr>
        <w:t>kan de handleiding RAVHM 2019 gebruiken bij het interpreteren van het ECG,</w:t>
      </w:r>
    </w:p>
    <w:p w14:paraId="1276ACE1" w14:textId="77777777" w:rsidR="000B466E" w:rsidRPr="000B466E" w:rsidRDefault="000B466E" w:rsidP="000B466E">
      <w:pPr>
        <w:spacing w:line="276" w:lineRule="auto"/>
        <w:ind w:left="426"/>
        <w:rPr>
          <w:rFonts w:asciiTheme="minorHAnsi" w:hAnsiTheme="minorHAnsi" w:cs="Arial"/>
          <w:sz w:val="22"/>
          <w:szCs w:val="22"/>
        </w:rPr>
      </w:pPr>
      <w:r w:rsidRPr="000B466E">
        <w:rPr>
          <w:rFonts w:asciiTheme="minorHAnsi" w:hAnsiTheme="minorHAnsi" w:cs="Arial"/>
          <w:sz w:val="22"/>
          <w:szCs w:val="22"/>
        </w:rPr>
        <w:t>kan reflecteren op eigen handelen zowel wat betreft CRM alsook uitvoering van technische vaardigheden.</w:t>
      </w:r>
    </w:p>
    <w:p w14:paraId="49385257" w14:textId="77777777" w:rsidR="002B605F" w:rsidRPr="005B4F1D" w:rsidRDefault="002B605F" w:rsidP="002B605F">
      <w:pPr>
        <w:spacing w:line="276" w:lineRule="auto"/>
        <w:rPr>
          <w:rFonts w:asciiTheme="minorHAnsi" w:hAnsiTheme="minorHAnsi" w:cstheme="minorHAnsi"/>
          <w:sz w:val="22"/>
          <w:szCs w:val="22"/>
        </w:rPr>
      </w:pPr>
    </w:p>
    <w:p w14:paraId="10BBC01B" w14:textId="77777777" w:rsidR="00D950AA" w:rsidRPr="005B4F1D" w:rsidRDefault="00D950AA" w:rsidP="00D950AA">
      <w:pPr>
        <w:spacing w:line="276" w:lineRule="auto"/>
        <w:rPr>
          <w:rFonts w:asciiTheme="minorHAnsi" w:hAnsiTheme="minorHAnsi" w:cstheme="minorHAnsi"/>
          <w:b/>
          <w:sz w:val="22"/>
          <w:szCs w:val="22"/>
        </w:rPr>
      </w:pPr>
      <w:r w:rsidRPr="005B4F1D">
        <w:rPr>
          <w:rFonts w:asciiTheme="minorHAnsi" w:hAnsiTheme="minorHAnsi" w:cstheme="minorHAnsi"/>
          <w:b/>
          <w:sz w:val="22"/>
          <w:szCs w:val="22"/>
        </w:rPr>
        <w:t>Toekenning punten KR V&amp;V (maximaal 6 per lesdag):</w:t>
      </w:r>
      <w:r w:rsidR="0085429F" w:rsidRPr="005B4F1D">
        <w:rPr>
          <w:rFonts w:asciiTheme="minorHAnsi" w:hAnsiTheme="minorHAnsi" w:cstheme="minorHAnsi"/>
          <w:b/>
          <w:sz w:val="22"/>
          <w:szCs w:val="22"/>
        </w:rPr>
        <w:tab/>
        <w:t>6 punten</w:t>
      </w:r>
      <w:r w:rsidRPr="005B4F1D">
        <w:rPr>
          <w:rFonts w:asciiTheme="minorHAnsi" w:hAnsiTheme="minorHAnsi" w:cstheme="minorHAnsi"/>
          <w:b/>
          <w:sz w:val="22"/>
          <w:szCs w:val="22"/>
        </w:rPr>
        <w:br/>
      </w:r>
    </w:p>
    <w:p w14:paraId="0DC57FE3" w14:textId="77777777" w:rsidR="00D950AA" w:rsidRPr="005B4F1D" w:rsidRDefault="00D950AA" w:rsidP="00D950AA">
      <w:pPr>
        <w:spacing w:line="276" w:lineRule="auto"/>
        <w:rPr>
          <w:rFonts w:asciiTheme="minorHAnsi" w:eastAsia="Times New Roman" w:hAnsiTheme="minorHAnsi" w:cstheme="minorHAnsi"/>
          <w:sz w:val="22"/>
          <w:szCs w:val="22"/>
        </w:rPr>
      </w:pPr>
      <w:r w:rsidRPr="005B4F1D">
        <w:rPr>
          <w:rFonts w:asciiTheme="minorHAnsi" w:eastAsia="Times New Roman" w:hAnsiTheme="minorHAnsi" w:cstheme="minorHAnsi"/>
          <w:sz w:val="22"/>
          <w:szCs w:val="22"/>
        </w:rPr>
        <w:t xml:space="preserve">De 7 </w:t>
      </w:r>
      <w:proofErr w:type="spellStart"/>
      <w:r w:rsidRPr="005B4F1D">
        <w:rPr>
          <w:rFonts w:asciiTheme="minorHAnsi" w:eastAsia="Times New Roman" w:hAnsiTheme="minorHAnsi" w:cstheme="minorHAnsi"/>
          <w:sz w:val="22"/>
          <w:szCs w:val="22"/>
        </w:rPr>
        <w:t>CanMEDS</w:t>
      </w:r>
      <w:proofErr w:type="spellEnd"/>
      <w:r w:rsidRPr="005B4F1D">
        <w:rPr>
          <w:rFonts w:asciiTheme="minorHAnsi" w:eastAsia="Times New Roman" w:hAnsiTheme="minorHAnsi" w:cstheme="minorHAnsi"/>
          <w:sz w:val="22"/>
          <w:szCs w:val="22"/>
        </w:rPr>
        <w:t xml:space="preserve"> competentiegebieden zijn</w:t>
      </w:r>
      <w:r w:rsidR="0085429F" w:rsidRPr="005B4F1D">
        <w:rPr>
          <w:rFonts w:asciiTheme="minorHAnsi" w:eastAsia="Times New Roman" w:hAnsiTheme="minorHAnsi" w:cstheme="minorHAnsi"/>
          <w:sz w:val="22"/>
          <w:szCs w:val="22"/>
        </w:rPr>
        <w:tab/>
        <w:t>%</w:t>
      </w:r>
      <w:r w:rsidR="001B4B2B" w:rsidRPr="005B4F1D">
        <w:rPr>
          <w:rFonts w:asciiTheme="minorHAnsi" w:eastAsia="Times New Roman" w:hAnsiTheme="minorHAnsi" w:cstheme="minorHAnsi"/>
          <w:sz w:val="22"/>
          <w:szCs w:val="22"/>
        </w:rPr>
        <w:t xml:space="preserve"> (max 3)</w:t>
      </w:r>
    </w:p>
    <w:p w14:paraId="6CC7E428" w14:textId="77777777" w:rsidR="00D950AA" w:rsidRPr="007B7FD4" w:rsidRDefault="00D950AA" w:rsidP="00D950AA">
      <w:pPr>
        <w:spacing w:line="276" w:lineRule="auto"/>
        <w:rPr>
          <w:rFonts w:asciiTheme="minorHAnsi" w:eastAsia="Times New Roman" w:hAnsiTheme="minorHAnsi" w:cstheme="minorHAnsi"/>
          <w:sz w:val="22"/>
          <w:szCs w:val="22"/>
        </w:rPr>
      </w:pPr>
    </w:p>
    <w:p w14:paraId="4B88B151" w14:textId="636CFFEB"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Klinisch (vakinhoudelijk) handelen</w:t>
      </w:r>
      <w:r w:rsidRPr="007B7FD4">
        <w:rPr>
          <w:rFonts w:asciiTheme="minorHAnsi" w:eastAsia="Times New Roman" w:hAnsiTheme="minorHAnsi" w:cstheme="minorHAnsi"/>
          <w:sz w:val="22"/>
          <w:szCs w:val="22"/>
        </w:rPr>
        <w:tab/>
      </w:r>
      <w:r w:rsidR="003954CC">
        <w:rPr>
          <w:rFonts w:asciiTheme="minorHAnsi" w:eastAsia="Times New Roman" w:hAnsiTheme="minorHAnsi" w:cstheme="minorHAnsi"/>
          <w:sz w:val="22"/>
          <w:szCs w:val="22"/>
        </w:rPr>
        <w:t>4</w:t>
      </w:r>
      <w:r w:rsidR="00574485">
        <w:rPr>
          <w:rFonts w:asciiTheme="minorHAnsi" w:eastAsia="Times New Roman" w:hAnsiTheme="minorHAnsi" w:cstheme="minorHAnsi"/>
          <w:sz w:val="22"/>
          <w:szCs w:val="22"/>
        </w:rPr>
        <w:t>0%</w:t>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p>
    <w:p w14:paraId="560741B9" w14:textId="77777777"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Communicatie</w:t>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t>..</w:t>
      </w:r>
    </w:p>
    <w:p w14:paraId="6F71331E" w14:textId="67EB2D28"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Samenwerking</w:t>
      </w:r>
      <w:r w:rsidRPr="007B7FD4">
        <w:rPr>
          <w:rFonts w:asciiTheme="minorHAnsi" w:eastAsia="Times New Roman" w:hAnsiTheme="minorHAnsi" w:cstheme="minorHAnsi"/>
          <w:sz w:val="22"/>
          <w:szCs w:val="22"/>
        </w:rPr>
        <w:tab/>
        <w:t xml:space="preserve"> </w:t>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003954CC">
        <w:rPr>
          <w:rFonts w:asciiTheme="minorHAnsi" w:eastAsia="Times New Roman" w:hAnsiTheme="minorHAnsi" w:cstheme="minorHAnsi"/>
          <w:sz w:val="22"/>
          <w:szCs w:val="22"/>
        </w:rPr>
        <w:t>2</w:t>
      </w:r>
      <w:r w:rsidR="005B4F1D">
        <w:rPr>
          <w:rFonts w:asciiTheme="minorHAnsi" w:eastAsia="Times New Roman" w:hAnsiTheme="minorHAnsi" w:cstheme="minorHAnsi"/>
          <w:sz w:val="22"/>
          <w:szCs w:val="22"/>
        </w:rPr>
        <w:t>0%</w:t>
      </w:r>
      <w:r w:rsidR="00FB1207">
        <w:rPr>
          <w:rFonts w:asciiTheme="minorHAnsi" w:eastAsia="Times New Roman" w:hAnsiTheme="minorHAnsi" w:cstheme="minorHAnsi"/>
          <w:sz w:val="22"/>
          <w:szCs w:val="22"/>
        </w:rPr>
        <w:tab/>
      </w:r>
    </w:p>
    <w:p w14:paraId="64C2E8BA" w14:textId="77777777" w:rsidR="001B4B2B" w:rsidRDefault="001B4B2B" w:rsidP="00D950AA">
      <w:pPr>
        <w:numPr>
          <w:ilvl w:val="0"/>
          <w:numId w:val="2"/>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Organisatie</w:t>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t>..</w:t>
      </w:r>
    </w:p>
    <w:p w14:paraId="246717E4" w14:textId="77777777"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Maatschappelijk handelen</w:t>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t>..</w:t>
      </w:r>
    </w:p>
    <w:p w14:paraId="220C4405" w14:textId="77777777"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Kennis en wetenschap</w:t>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00373320">
        <w:rPr>
          <w:rFonts w:asciiTheme="minorHAnsi" w:eastAsia="Times New Roman" w:hAnsiTheme="minorHAnsi" w:cstheme="minorHAnsi"/>
          <w:sz w:val="22"/>
          <w:szCs w:val="22"/>
        </w:rPr>
        <w:t>4</w:t>
      </w:r>
      <w:r w:rsidR="00574485">
        <w:rPr>
          <w:rFonts w:asciiTheme="minorHAnsi" w:eastAsia="Times New Roman" w:hAnsiTheme="minorHAnsi" w:cstheme="minorHAnsi"/>
          <w:sz w:val="22"/>
          <w:szCs w:val="22"/>
        </w:rPr>
        <w:t>0%</w:t>
      </w:r>
      <w:r w:rsidR="00FB1207">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p>
    <w:p w14:paraId="3566967A" w14:textId="7E3ED0FF" w:rsidR="003954CC" w:rsidRPr="003954CC" w:rsidRDefault="00D950AA" w:rsidP="005B4F1D">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Professionaliteit en kwaliteit</w:t>
      </w:r>
      <w:r w:rsidRPr="007B7FD4">
        <w:rPr>
          <w:rFonts w:asciiTheme="minorHAnsi" w:eastAsia="Times New Roman" w:hAnsiTheme="minorHAnsi" w:cstheme="minorHAnsi"/>
          <w:sz w:val="22"/>
          <w:szCs w:val="22"/>
        </w:rPr>
        <w:tab/>
      </w:r>
      <w:r w:rsidR="005B4F1D">
        <w:rPr>
          <w:rFonts w:asciiTheme="minorHAnsi" w:eastAsia="Times New Roman" w:hAnsiTheme="minorHAnsi" w:cstheme="minorHAnsi"/>
          <w:sz w:val="22"/>
          <w:szCs w:val="22"/>
        </w:rPr>
        <w:tab/>
        <w:t>..</w:t>
      </w:r>
      <w:r w:rsidR="00574485">
        <w:rPr>
          <w:rFonts w:asciiTheme="minorHAnsi" w:eastAsia="Times New Roman" w:hAnsiTheme="minorHAnsi" w:cstheme="minorHAnsi"/>
          <w:sz w:val="22"/>
          <w:szCs w:val="22"/>
        </w:rPr>
        <w:t xml:space="preserve"> </w:t>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p>
    <w:p w14:paraId="2819FDAE" w14:textId="77777777" w:rsidR="003954CC" w:rsidRDefault="003954CC" w:rsidP="005B4F1D">
      <w:pPr>
        <w:spacing w:line="276" w:lineRule="auto"/>
        <w:rPr>
          <w:rFonts w:asciiTheme="minorHAnsi" w:hAnsiTheme="minorHAnsi" w:cstheme="minorHAnsi"/>
          <w:b/>
          <w:sz w:val="22"/>
          <w:szCs w:val="22"/>
        </w:rPr>
      </w:pPr>
    </w:p>
    <w:p w14:paraId="303CE20D" w14:textId="2EE40EDC" w:rsidR="00631B41" w:rsidRPr="007B7FD4" w:rsidRDefault="0085429F" w:rsidP="005B4F1D">
      <w:pPr>
        <w:spacing w:line="276" w:lineRule="auto"/>
        <w:rPr>
          <w:rFonts w:asciiTheme="minorHAnsi" w:hAnsiTheme="minorHAnsi" w:cstheme="minorHAnsi"/>
          <w:b/>
          <w:sz w:val="22"/>
          <w:szCs w:val="22"/>
        </w:rPr>
      </w:pPr>
      <w:bookmarkStart w:id="0" w:name="_GoBack"/>
      <w:bookmarkEnd w:id="0"/>
      <w:r w:rsidRPr="007B7FD4">
        <w:rPr>
          <w:rFonts w:asciiTheme="minorHAnsi" w:hAnsiTheme="minorHAnsi" w:cstheme="minorHAnsi"/>
          <w:b/>
          <w:sz w:val="22"/>
          <w:szCs w:val="22"/>
        </w:rPr>
        <w:t>Programma</w:t>
      </w:r>
      <w:r w:rsidR="00FB1207">
        <w:rPr>
          <w:rFonts w:asciiTheme="minorHAnsi" w:hAnsiTheme="minorHAnsi" w:cstheme="minorHAnsi"/>
          <w:b/>
          <w:sz w:val="22"/>
          <w:szCs w:val="22"/>
        </w:rPr>
        <w:t xml:space="preserve"> (deelonderwerpen, tijden)</w:t>
      </w:r>
      <w:r w:rsidRPr="007B7FD4">
        <w:rPr>
          <w:rFonts w:asciiTheme="minorHAnsi" w:hAnsiTheme="minorHAnsi" w:cstheme="minorHAnsi"/>
          <w:b/>
          <w:sz w:val="22"/>
          <w:szCs w:val="22"/>
        </w:rPr>
        <w:t>:</w:t>
      </w:r>
    </w:p>
    <w:tbl>
      <w:tblPr>
        <w:tblpPr w:leftFromText="141" w:rightFromText="141" w:vertAnchor="text" w:horzAnchor="margin" w:tblpY="76"/>
        <w:tblOverlap w:val="neve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69"/>
        <w:gridCol w:w="6458"/>
        <w:gridCol w:w="1122"/>
      </w:tblGrid>
      <w:tr w:rsidR="00631B41" w:rsidRPr="003954CC" w14:paraId="4003C882" w14:textId="77777777" w:rsidTr="00631B41">
        <w:trPr>
          <w:trHeight w:val="348"/>
        </w:trPr>
        <w:tc>
          <w:tcPr>
            <w:tcW w:w="1651" w:type="dxa"/>
            <w:tcBorders>
              <w:top w:val="single" w:sz="4" w:space="0" w:color="auto"/>
              <w:left w:val="single" w:sz="4" w:space="0" w:color="auto"/>
              <w:bottom w:val="single" w:sz="4" w:space="0" w:color="auto"/>
              <w:right w:val="single" w:sz="4" w:space="0" w:color="auto"/>
            </w:tcBorders>
            <w:shd w:val="clear" w:color="auto" w:fill="DEEAF6"/>
            <w:hideMark/>
          </w:tcPr>
          <w:p w14:paraId="0E76A6F3"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Tij</w:t>
            </w:r>
            <w:r>
              <w:rPr>
                <w:rFonts w:asciiTheme="minorHAnsi" w:hAnsiTheme="minorHAnsi" w:cstheme="minorHAnsi"/>
                <w:b/>
                <w:sz w:val="22"/>
                <w:szCs w:val="22"/>
              </w:rPr>
              <w:t>d</w:t>
            </w:r>
          </w:p>
        </w:tc>
        <w:tc>
          <w:tcPr>
            <w:tcW w:w="869" w:type="dxa"/>
            <w:tcBorders>
              <w:top w:val="single" w:sz="4" w:space="0" w:color="auto"/>
              <w:left w:val="single" w:sz="4" w:space="0" w:color="auto"/>
              <w:bottom w:val="single" w:sz="4" w:space="0" w:color="auto"/>
              <w:right w:val="single" w:sz="4" w:space="0" w:color="auto"/>
            </w:tcBorders>
            <w:shd w:val="clear" w:color="auto" w:fill="DEEAF6"/>
          </w:tcPr>
          <w:p w14:paraId="78EF6F7F"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Wie</w:t>
            </w:r>
          </w:p>
        </w:tc>
        <w:tc>
          <w:tcPr>
            <w:tcW w:w="6458" w:type="dxa"/>
            <w:tcBorders>
              <w:top w:val="single" w:sz="4" w:space="0" w:color="auto"/>
              <w:left w:val="single" w:sz="4" w:space="0" w:color="auto"/>
              <w:bottom w:val="single" w:sz="4" w:space="0" w:color="auto"/>
              <w:right w:val="single" w:sz="4" w:space="0" w:color="auto"/>
            </w:tcBorders>
            <w:shd w:val="clear" w:color="auto" w:fill="DEEAF6"/>
            <w:hideMark/>
          </w:tcPr>
          <w:p w14:paraId="14955652"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Onderdeel</w:t>
            </w:r>
          </w:p>
        </w:tc>
        <w:tc>
          <w:tcPr>
            <w:tcW w:w="1122" w:type="dxa"/>
            <w:tcBorders>
              <w:top w:val="single" w:sz="4" w:space="0" w:color="auto"/>
              <w:left w:val="single" w:sz="4" w:space="0" w:color="auto"/>
              <w:bottom w:val="single" w:sz="4" w:space="0" w:color="auto"/>
              <w:right w:val="single" w:sz="4" w:space="0" w:color="auto"/>
            </w:tcBorders>
            <w:shd w:val="clear" w:color="auto" w:fill="DEEAF6"/>
          </w:tcPr>
          <w:p w14:paraId="401D52F1"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Lokaal</w:t>
            </w:r>
          </w:p>
        </w:tc>
      </w:tr>
      <w:tr w:rsidR="00631B41" w:rsidRPr="003954CC" w14:paraId="16C642B3" w14:textId="77777777" w:rsidTr="00631B41">
        <w:trPr>
          <w:trHeight w:val="348"/>
        </w:trPr>
        <w:tc>
          <w:tcPr>
            <w:tcW w:w="1651" w:type="dxa"/>
            <w:tcBorders>
              <w:top w:val="single" w:sz="4" w:space="0" w:color="auto"/>
              <w:left w:val="single" w:sz="4" w:space="0" w:color="auto"/>
              <w:bottom w:val="single" w:sz="4" w:space="0" w:color="auto"/>
              <w:right w:val="single" w:sz="4" w:space="0" w:color="auto"/>
            </w:tcBorders>
          </w:tcPr>
          <w:p w14:paraId="6C2FFEB6"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8.00 - 8.15</w:t>
            </w:r>
          </w:p>
        </w:tc>
        <w:tc>
          <w:tcPr>
            <w:tcW w:w="869" w:type="dxa"/>
            <w:tcBorders>
              <w:top w:val="single" w:sz="4" w:space="0" w:color="auto"/>
              <w:left w:val="single" w:sz="4" w:space="0" w:color="auto"/>
              <w:bottom w:val="single" w:sz="4" w:space="0" w:color="auto"/>
              <w:right w:val="single" w:sz="4" w:space="0" w:color="auto"/>
            </w:tcBorders>
          </w:tcPr>
          <w:p w14:paraId="084B8402"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Allen</w:t>
            </w:r>
          </w:p>
        </w:tc>
        <w:tc>
          <w:tcPr>
            <w:tcW w:w="6458" w:type="dxa"/>
            <w:tcBorders>
              <w:top w:val="single" w:sz="4" w:space="0" w:color="auto"/>
              <w:left w:val="single" w:sz="4" w:space="0" w:color="auto"/>
              <w:bottom w:val="single" w:sz="4" w:space="0" w:color="auto"/>
              <w:right w:val="single" w:sz="4" w:space="0" w:color="auto"/>
            </w:tcBorders>
          </w:tcPr>
          <w:p w14:paraId="5413E5D1"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Welkom (keuze maken voor de middag)</w:t>
            </w:r>
          </w:p>
        </w:tc>
        <w:tc>
          <w:tcPr>
            <w:tcW w:w="1122" w:type="dxa"/>
            <w:tcBorders>
              <w:top w:val="single" w:sz="4" w:space="0" w:color="auto"/>
              <w:left w:val="single" w:sz="4" w:space="0" w:color="auto"/>
              <w:bottom w:val="single" w:sz="4" w:space="0" w:color="auto"/>
              <w:right w:val="single" w:sz="4" w:space="0" w:color="auto"/>
            </w:tcBorders>
          </w:tcPr>
          <w:p w14:paraId="1A645965"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1.</w:t>
            </w:r>
          </w:p>
        </w:tc>
      </w:tr>
      <w:tr w:rsidR="00631B41" w:rsidRPr="003954CC" w14:paraId="693E16C9" w14:textId="77777777" w:rsidTr="00631B41">
        <w:trPr>
          <w:trHeight w:val="348"/>
        </w:trPr>
        <w:tc>
          <w:tcPr>
            <w:tcW w:w="1651" w:type="dxa"/>
            <w:tcBorders>
              <w:top w:val="single" w:sz="4" w:space="0" w:color="auto"/>
              <w:left w:val="single" w:sz="4" w:space="0" w:color="auto"/>
              <w:bottom w:val="single" w:sz="4" w:space="0" w:color="auto"/>
              <w:right w:val="single" w:sz="4" w:space="0" w:color="auto"/>
            </w:tcBorders>
          </w:tcPr>
          <w:p w14:paraId="4EF979AF"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8.15 – 8.45</w:t>
            </w:r>
          </w:p>
          <w:p w14:paraId="53BE124E" w14:textId="77777777" w:rsidR="00631B41" w:rsidRPr="003954CC" w:rsidRDefault="00631B41" w:rsidP="00631B41">
            <w:pPr>
              <w:spacing w:line="276" w:lineRule="auto"/>
              <w:rPr>
                <w:rFonts w:asciiTheme="minorHAnsi" w:hAnsiTheme="minorHAnsi" w:cstheme="minorHAnsi"/>
                <w:b/>
                <w:sz w:val="22"/>
                <w:szCs w:val="22"/>
              </w:rPr>
            </w:pPr>
          </w:p>
        </w:tc>
        <w:tc>
          <w:tcPr>
            <w:tcW w:w="869" w:type="dxa"/>
            <w:tcBorders>
              <w:top w:val="single" w:sz="4" w:space="0" w:color="auto"/>
              <w:left w:val="single" w:sz="4" w:space="0" w:color="auto"/>
              <w:bottom w:val="single" w:sz="4" w:space="0" w:color="auto"/>
              <w:right w:val="single" w:sz="4" w:space="0" w:color="auto"/>
            </w:tcBorders>
          </w:tcPr>
          <w:p w14:paraId="3DD10B1C"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Allen</w:t>
            </w:r>
          </w:p>
        </w:tc>
        <w:tc>
          <w:tcPr>
            <w:tcW w:w="6458" w:type="dxa"/>
            <w:tcBorders>
              <w:top w:val="single" w:sz="4" w:space="0" w:color="auto"/>
              <w:left w:val="single" w:sz="4" w:space="0" w:color="auto"/>
              <w:bottom w:val="single" w:sz="4" w:space="0" w:color="auto"/>
              <w:right w:val="single" w:sz="4" w:space="0" w:color="auto"/>
            </w:tcBorders>
          </w:tcPr>
          <w:p w14:paraId="17A403AC"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Update ontwikkelingen cardiologie</w:t>
            </w:r>
          </w:p>
          <w:p w14:paraId="0A2D9070" w14:textId="77777777" w:rsidR="00631B41" w:rsidRPr="003954CC" w:rsidRDefault="00631B41" w:rsidP="00631B41">
            <w:pPr>
              <w:spacing w:line="276" w:lineRule="auto"/>
              <w:rPr>
                <w:rFonts w:asciiTheme="minorHAnsi" w:hAnsiTheme="minorHAnsi" w:cstheme="minorHAnsi"/>
                <w:b/>
                <w:sz w:val="22"/>
                <w:szCs w:val="22"/>
              </w:rPr>
            </w:pPr>
          </w:p>
        </w:tc>
        <w:tc>
          <w:tcPr>
            <w:tcW w:w="1122" w:type="dxa"/>
            <w:tcBorders>
              <w:top w:val="single" w:sz="4" w:space="0" w:color="auto"/>
              <w:left w:val="single" w:sz="4" w:space="0" w:color="auto"/>
              <w:bottom w:val="single" w:sz="4" w:space="0" w:color="auto"/>
              <w:right w:val="single" w:sz="4" w:space="0" w:color="auto"/>
            </w:tcBorders>
          </w:tcPr>
          <w:p w14:paraId="110ADFF3"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1.</w:t>
            </w:r>
          </w:p>
        </w:tc>
      </w:tr>
      <w:tr w:rsidR="00631B41" w:rsidRPr="003954CC" w14:paraId="4553A222" w14:textId="77777777" w:rsidTr="00631B41">
        <w:trPr>
          <w:trHeight w:val="348"/>
        </w:trPr>
        <w:tc>
          <w:tcPr>
            <w:tcW w:w="1651" w:type="dxa"/>
            <w:tcBorders>
              <w:top w:val="single" w:sz="4" w:space="0" w:color="auto"/>
              <w:left w:val="single" w:sz="4" w:space="0" w:color="auto"/>
              <w:bottom w:val="single" w:sz="4" w:space="0" w:color="auto"/>
              <w:right w:val="single" w:sz="4" w:space="0" w:color="auto"/>
            </w:tcBorders>
          </w:tcPr>
          <w:p w14:paraId="0DFD0EFD"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8.45 – 9.30</w:t>
            </w:r>
          </w:p>
          <w:p w14:paraId="4034BDF3"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ab/>
            </w:r>
          </w:p>
          <w:p w14:paraId="4267FC67" w14:textId="77777777" w:rsidR="00631B41" w:rsidRPr="003954CC" w:rsidRDefault="00631B41" w:rsidP="00631B41">
            <w:pPr>
              <w:spacing w:line="276" w:lineRule="auto"/>
              <w:rPr>
                <w:rFonts w:asciiTheme="minorHAnsi" w:hAnsiTheme="minorHAnsi" w:cstheme="minorHAnsi"/>
                <w:b/>
                <w:sz w:val="22"/>
                <w:szCs w:val="22"/>
              </w:rPr>
            </w:pPr>
          </w:p>
        </w:tc>
        <w:tc>
          <w:tcPr>
            <w:tcW w:w="869" w:type="dxa"/>
            <w:tcBorders>
              <w:top w:val="single" w:sz="4" w:space="0" w:color="auto"/>
              <w:left w:val="single" w:sz="4" w:space="0" w:color="auto"/>
              <w:bottom w:val="single" w:sz="4" w:space="0" w:color="auto"/>
              <w:right w:val="single" w:sz="4" w:space="0" w:color="auto"/>
            </w:tcBorders>
          </w:tcPr>
          <w:p w14:paraId="2A4ACF30"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AVP</w:t>
            </w:r>
          </w:p>
          <w:p w14:paraId="12FB4120" w14:textId="77777777" w:rsidR="00631B41" w:rsidRPr="003954CC" w:rsidRDefault="00631B41" w:rsidP="00631B41">
            <w:pPr>
              <w:spacing w:line="276" w:lineRule="auto"/>
              <w:rPr>
                <w:rFonts w:asciiTheme="minorHAnsi" w:hAnsiTheme="minorHAnsi" w:cstheme="minorHAnsi"/>
                <w:b/>
                <w:sz w:val="22"/>
                <w:szCs w:val="22"/>
              </w:rPr>
            </w:pPr>
          </w:p>
          <w:p w14:paraId="4BFE368D"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ACH</w:t>
            </w:r>
          </w:p>
        </w:tc>
        <w:tc>
          <w:tcPr>
            <w:tcW w:w="6458" w:type="dxa"/>
            <w:tcBorders>
              <w:top w:val="single" w:sz="4" w:space="0" w:color="auto"/>
              <w:left w:val="single" w:sz="4" w:space="0" w:color="auto"/>
              <w:bottom w:val="single" w:sz="4" w:space="0" w:color="auto"/>
              <w:right w:val="single" w:sz="4" w:space="0" w:color="auto"/>
            </w:tcBorders>
          </w:tcPr>
          <w:p w14:paraId="727F9576"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 xml:space="preserve">5  POB; vijf </w:t>
            </w:r>
            <w:proofErr w:type="spellStart"/>
            <w:r w:rsidRPr="003954CC">
              <w:rPr>
                <w:rFonts w:asciiTheme="minorHAnsi" w:hAnsiTheme="minorHAnsi" w:cstheme="minorHAnsi"/>
                <w:b/>
                <w:sz w:val="22"/>
                <w:szCs w:val="22"/>
              </w:rPr>
              <w:t>dd’s</w:t>
            </w:r>
            <w:proofErr w:type="spellEnd"/>
            <w:r w:rsidRPr="003954CC">
              <w:rPr>
                <w:rFonts w:asciiTheme="minorHAnsi" w:hAnsiTheme="minorHAnsi" w:cstheme="minorHAnsi"/>
                <w:b/>
                <w:sz w:val="22"/>
                <w:szCs w:val="22"/>
              </w:rPr>
              <w:t xml:space="preserve"> nader bekeken.  </w:t>
            </w:r>
          </w:p>
          <w:p w14:paraId="2395D2B2" w14:textId="77777777" w:rsidR="00631B41" w:rsidRPr="003954CC" w:rsidRDefault="00631B41" w:rsidP="00631B41">
            <w:pPr>
              <w:spacing w:line="276" w:lineRule="auto"/>
              <w:rPr>
                <w:rFonts w:asciiTheme="minorHAnsi" w:hAnsiTheme="minorHAnsi" w:cstheme="minorHAnsi"/>
                <w:b/>
                <w:sz w:val="22"/>
                <w:szCs w:val="22"/>
              </w:rPr>
            </w:pPr>
          </w:p>
          <w:p w14:paraId="45C0AFD6"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Anatomie en fysiologie van het hart</w:t>
            </w:r>
          </w:p>
        </w:tc>
        <w:tc>
          <w:tcPr>
            <w:tcW w:w="1122" w:type="dxa"/>
            <w:tcBorders>
              <w:top w:val="single" w:sz="4" w:space="0" w:color="auto"/>
              <w:left w:val="single" w:sz="4" w:space="0" w:color="auto"/>
              <w:bottom w:val="single" w:sz="4" w:space="0" w:color="auto"/>
              <w:right w:val="single" w:sz="4" w:space="0" w:color="auto"/>
            </w:tcBorders>
          </w:tcPr>
          <w:p w14:paraId="0C266EED"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1.</w:t>
            </w:r>
          </w:p>
          <w:p w14:paraId="397A26D5" w14:textId="77777777" w:rsidR="00631B41" w:rsidRPr="003954CC" w:rsidRDefault="00631B41" w:rsidP="00631B41">
            <w:pPr>
              <w:spacing w:line="276" w:lineRule="auto"/>
              <w:rPr>
                <w:rFonts w:asciiTheme="minorHAnsi" w:hAnsiTheme="minorHAnsi" w:cstheme="minorHAnsi"/>
                <w:b/>
                <w:sz w:val="22"/>
                <w:szCs w:val="22"/>
              </w:rPr>
            </w:pPr>
          </w:p>
          <w:p w14:paraId="1E307DB7"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4.</w:t>
            </w:r>
          </w:p>
        </w:tc>
      </w:tr>
      <w:tr w:rsidR="00631B41" w:rsidRPr="003954CC" w14:paraId="36037C63" w14:textId="77777777" w:rsidTr="00631B41">
        <w:trPr>
          <w:trHeight w:val="348"/>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347FC539"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9.30 - 9.45</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24BDF180" w14:textId="77777777" w:rsidR="00631B41" w:rsidRPr="003954CC" w:rsidRDefault="00631B41" w:rsidP="00631B41">
            <w:pPr>
              <w:spacing w:line="276" w:lineRule="auto"/>
              <w:rPr>
                <w:rFonts w:asciiTheme="minorHAnsi" w:hAnsiTheme="minorHAnsi" w:cstheme="minorHAnsi"/>
                <w:b/>
                <w:sz w:val="22"/>
                <w:szCs w:val="22"/>
              </w:rPr>
            </w:pPr>
          </w:p>
        </w:tc>
        <w:tc>
          <w:tcPr>
            <w:tcW w:w="6458" w:type="dxa"/>
            <w:tcBorders>
              <w:top w:val="single" w:sz="4" w:space="0" w:color="auto"/>
              <w:left w:val="single" w:sz="4" w:space="0" w:color="auto"/>
              <w:bottom w:val="single" w:sz="4" w:space="0" w:color="auto"/>
            </w:tcBorders>
            <w:shd w:val="clear" w:color="auto" w:fill="auto"/>
          </w:tcPr>
          <w:p w14:paraId="25E69484"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PAUZE</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19DC5DB4" w14:textId="77777777" w:rsidR="00631B41" w:rsidRPr="003954CC" w:rsidRDefault="00631B41" w:rsidP="00631B41">
            <w:pPr>
              <w:spacing w:line="276" w:lineRule="auto"/>
              <w:rPr>
                <w:rFonts w:asciiTheme="minorHAnsi" w:hAnsiTheme="minorHAnsi" w:cstheme="minorHAnsi"/>
                <w:b/>
                <w:sz w:val="22"/>
                <w:szCs w:val="22"/>
              </w:rPr>
            </w:pPr>
          </w:p>
        </w:tc>
      </w:tr>
      <w:tr w:rsidR="00631B41" w:rsidRPr="003954CC" w14:paraId="5007B8E9" w14:textId="77777777" w:rsidTr="00631B41">
        <w:trPr>
          <w:trHeight w:val="348"/>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3EC7AC12"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9.45 – 10.30</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0D20FAAB"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AVP</w:t>
            </w:r>
          </w:p>
          <w:p w14:paraId="453D3A94" w14:textId="77777777" w:rsidR="00631B41" w:rsidRPr="003954CC" w:rsidRDefault="00631B41" w:rsidP="00631B41">
            <w:pPr>
              <w:spacing w:line="276" w:lineRule="auto"/>
              <w:rPr>
                <w:rFonts w:asciiTheme="minorHAnsi" w:hAnsiTheme="minorHAnsi" w:cstheme="minorHAnsi"/>
                <w:b/>
                <w:sz w:val="22"/>
                <w:szCs w:val="22"/>
              </w:rPr>
            </w:pPr>
          </w:p>
          <w:p w14:paraId="58FD0C0B"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ACH</w:t>
            </w:r>
          </w:p>
        </w:tc>
        <w:tc>
          <w:tcPr>
            <w:tcW w:w="6458" w:type="dxa"/>
            <w:tcBorders>
              <w:top w:val="single" w:sz="4" w:space="0" w:color="auto"/>
              <w:left w:val="single" w:sz="4" w:space="0" w:color="auto"/>
              <w:bottom w:val="single" w:sz="4" w:space="0" w:color="auto"/>
              <w:right w:val="single" w:sz="4" w:space="0" w:color="auto"/>
            </w:tcBorders>
            <w:shd w:val="clear" w:color="auto" w:fill="auto"/>
          </w:tcPr>
          <w:p w14:paraId="7EC3D863"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lastRenderedPageBreak/>
              <w:t xml:space="preserve">4xH/4xT </w:t>
            </w:r>
          </w:p>
          <w:p w14:paraId="3A51385D" w14:textId="77777777" w:rsidR="00631B41" w:rsidRPr="003954CC" w:rsidRDefault="00631B41" w:rsidP="00631B41">
            <w:pPr>
              <w:spacing w:line="276" w:lineRule="auto"/>
              <w:rPr>
                <w:rFonts w:asciiTheme="minorHAnsi" w:hAnsiTheme="minorHAnsi" w:cstheme="minorHAnsi"/>
                <w:b/>
                <w:sz w:val="22"/>
                <w:szCs w:val="22"/>
              </w:rPr>
            </w:pPr>
          </w:p>
          <w:p w14:paraId="58EC1EED"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4xH/4xT</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756B4D73"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lastRenderedPageBreak/>
              <w:t>1.</w:t>
            </w:r>
          </w:p>
          <w:p w14:paraId="30872F70" w14:textId="77777777" w:rsidR="00631B41" w:rsidRPr="003954CC" w:rsidRDefault="00631B41" w:rsidP="00631B41">
            <w:pPr>
              <w:spacing w:line="276" w:lineRule="auto"/>
              <w:rPr>
                <w:rFonts w:asciiTheme="minorHAnsi" w:hAnsiTheme="minorHAnsi" w:cstheme="minorHAnsi"/>
                <w:b/>
                <w:sz w:val="22"/>
                <w:szCs w:val="22"/>
              </w:rPr>
            </w:pPr>
          </w:p>
          <w:p w14:paraId="4D339C80"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4.</w:t>
            </w:r>
          </w:p>
        </w:tc>
      </w:tr>
      <w:tr w:rsidR="00631B41" w:rsidRPr="003954CC" w14:paraId="076DBED8" w14:textId="77777777" w:rsidTr="00631B41">
        <w:trPr>
          <w:trHeight w:val="348"/>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534D9763"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lastRenderedPageBreak/>
              <w:t>10.30 – 10.45</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62B59B83"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Allen</w:t>
            </w:r>
          </w:p>
        </w:tc>
        <w:tc>
          <w:tcPr>
            <w:tcW w:w="6458" w:type="dxa"/>
            <w:tcBorders>
              <w:top w:val="single" w:sz="4" w:space="0" w:color="auto"/>
              <w:left w:val="single" w:sz="4" w:space="0" w:color="auto"/>
              <w:bottom w:val="single" w:sz="4" w:space="0" w:color="auto"/>
              <w:right w:val="single" w:sz="4" w:space="0" w:color="auto"/>
            </w:tcBorders>
            <w:shd w:val="clear" w:color="auto" w:fill="auto"/>
          </w:tcPr>
          <w:p w14:paraId="6C1BD5AA"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Nieuwe tassen en Bougie</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02E0DC3D" w14:textId="77777777" w:rsidR="00631B41" w:rsidRPr="003954CC" w:rsidRDefault="00631B41" w:rsidP="00631B41">
            <w:pPr>
              <w:spacing w:line="276" w:lineRule="auto"/>
              <w:rPr>
                <w:rFonts w:asciiTheme="minorHAnsi" w:hAnsiTheme="minorHAnsi" w:cstheme="minorHAnsi"/>
                <w:b/>
                <w:sz w:val="22"/>
                <w:szCs w:val="22"/>
              </w:rPr>
            </w:pPr>
          </w:p>
        </w:tc>
      </w:tr>
      <w:tr w:rsidR="00631B41" w:rsidRPr="003954CC" w14:paraId="5494DDB6" w14:textId="77777777" w:rsidTr="00631B41">
        <w:trPr>
          <w:trHeight w:val="348"/>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183F1E2B"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10.45 – 11.30</w:t>
            </w:r>
          </w:p>
          <w:p w14:paraId="48751CD8" w14:textId="77777777" w:rsidR="00631B41" w:rsidRPr="003954CC" w:rsidRDefault="00631B41" w:rsidP="00631B41">
            <w:pPr>
              <w:spacing w:line="276" w:lineRule="auto"/>
              <w:rPr>
                <w:rFonts w:asciiTheme="minorHAnsi" w:hAnsiTheme="minorHAnsi" w:cstheme="minorHAnsi"/>
                <w:b/>
                <w:sz w:val="22"/>
                <w:szCs w:val="22"/>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4FE07521" w14:textId="77777777" w:rsidR="00631B41" w:rsidRPr="003954CC" w:rsidRDefault="00631B41" w:rsidP="00631B41">
            <w:pPr>
              <w:spacing w:line="276" w:lineRule="auto"/>
              <w:rPr>
                <w:rFonts w:asciiTheme="minorHAnsi" w:hAnsiTheme="minorHAnsi" w:cstheme="minorHAnsi"/>
                <w:b/>
                <w:sz w:val="22"/>
                <w:szCs w:val="22"/>
                <w:lang w:val="en-US"/>
              </w:rPr>
            </w:pPr>
            <w:r w:rsidRPr="003954CC">
              <w:rPr>
                <w:rFonts w:asciiTheme="minorHAnsi" w:hAnsiTheme="minorHAnsi" w:cstheme="minorHAnsi"/>
                <w:b/>
                <w:sz w:val="22"/>
                <w:szCs w:val="22"/>
                <w:lang w:val="en-US"/>
              </w:rPr>
              <w:t>Allen</w:t>
            </w:r>
          </w:p>
        </w:tc>
        <w:tc>
          <w:tcPr>
            <w:tcW w:w="6458" w:type="dxa"/>
            <w:tcBorders>
              <w:top w:val="single" w:sz="4" w:space="0" w:color="auto"/>
              <w:left w:val="single" w:sz="4" w:space="0" w:color="auto"/>
              <w:bottom w:val="single" w:sz="4" w:space="0" w:color="auto"/>
              <w:right w:val="single" w:sz="4" w:space="0" w:color="auto"/>
            </w:tcBorders>
            <w:shd w:val="clear" w:color="auto" w:fill="auto"/>
          </w:tcPr>
          <w:p w14:paraId="70FA4F4C" w14:textId="77777777" w:rsidR="00631B41" w:rsidRPr="003954CC" w:rsidRDefault="00631B41" w:rsidP="00631B41">
            <w:pPr>
              <w:spacing w:line="276" w:lineRule="auto"/>
              <w:rPr>
                <w:rFonts w:asciiTheme="minorHAnsi" w:hAnsiTheme="minorHAnsi" w:cstheme="minorHAnsi"/>
                <w:b/>
                <w:sz w:val="22"/>
                <w:szCs w:val="22"/>
                <w:lang w:val="en-US"/>
              </w:rPr>
            </w:pPr>
            <w:r w:rsidRPr="003954CC">
              <w:rPr>
                <w:rFonts w:asciiTheme="minorHAnsi" w:hAnsiTheme="minorHAnsi" w:cstheme="minorHAnsi"/>
                <w:b/>
                <w:sz w:val="22"/>
                <w:szCs w:val="22"/>
                <w:lang w:val="en-US"/>
              </w:rPr>
              <w:t xml:space="preserve">Team A: POB </w:t>
            </w:r>
            <w:proofErr w:type="spellStart"/>
            <w:r w:rsidRPr="003954CC">
              <w:rPr>
                <w:rFonts w:asciiTheme="minorHAnsi" w:hAnsiTheme="minorHAnsi" w:cstheme="minorHAnsi"/>
                <w:b/>
                <w:sz w:val="22"/>
                <w:szCs w:val="22"/>
                <w:lang w:val="en-US"/>
              </w:rPr>
              <w:t>volwassene</w:t>
            </w:r>
            <w:proofErr w:type="spellEnd"/>
          </w:p>
          <w:p w14:paraId="4DC10E6B" w14:textId="77777777" w:rsidR="00631B41" w:rsidRPr="003954CC" w:rsidRDefault="00631B41" w:rsidP="00631B41">
            <w:pPr>
              <w:spacing w:line="276" w:lineRule="auto"/>
              <w:rPr>
                <w:rFonts w:asciiTheme="minorHAnsi" w:hAnsiTheme="minorHAnsi" w:cstheme="minorHAnsi"/>
                <w:b/>
                <w:sz w:val="22"/>
                <w:szCs w:val="22"/>
              </w:rPr>
            </w:pPr>
          </w:p>
          <w:p w14:paraId="025309CC"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Team B: Reanimatie volwassene</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46AB924D" w14:textId="77777777" w:rsidR="00631B41" w:rsidRPr="003954CC" w:rsidRDefault="00631B41" w:rsidP="00631B41">
            <w:pPr>
              <w:spacing w:line="276" w:lineRule="auto"/>
              <w:rPr>
                <w:rFonts w:asciiTheme="minorHAnsi" w:hAnsiTheme="minorHAnsi" w:cstheme="minorHAnsi"/>
                <w:b/>
                <w:sz w:val="22"/>
                <w:szCs w:val="22"/>
              </w:rPr>
            </w:pPr>
            <w:proofErr w:type="spellStart"/>
            <w:r w:rsidRPr="003954CC">
              <w:rPr>
                <w:rFonts w:asciiTheme="minorHAnsi" w:hAnsiTheme="minorHAnsi" w:cstheme="minorHAnsi"/>
                <w:b/>
                <w:sz w:val="22"/>
                <w:szCs w:val="22"/>
              </w:rPr>
              <w:t>SimAmbu</w:t>
            </w:r>
            <w:proofErr w:type="spellEnd"/>
          </w:p>
          <w:p w14:paraId="3F1880D9" w14:textId="77777777" w:rsidR="00631B41" w:rsidRPr="003954CC" w:rsidRDefault="00631B41" w:rsidP="00631B41">
            <w:pPr>
              <w:spacing w:line="276" w:lineRule="auto"/>
              <w:rPr>
                <w:rFonts w:asciiTheme="minorHAnsi" w:hAnsiTheme="minorHAnsi" w:cstheme="minorHAnsi"/>
                <w:b/>
                <w:sz w:val="22"/>
                <w:szCs w:val="22"/>
              </w:rPr>
            </w:pPr>
          </w:p>
          <w:p w14:paraId="2A13CC64"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3</w:t>
            </w:r>
          </w:p>
        </w:tc>
      </w:tr>
      <w:tr w:rsidR="00631B41" w:rsidRPr="003954CC" w14:paraId="3FCCE1FB" w14:textId="77777777" w:rsidTr="00631B41">
        <w:trPr>
          <w:trHeight w:val="348"/>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6E0A7099"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11.30 – 12.15</w:t>
            </w:r>
          </w:p>
          <w:p w14:paraId="218E837D" w14:textId="77777777" w:rsidR="00631B41" w:rsidRPr="003954CC" w:rsidRDefault="00631B41" w:rsidP="00631B41">
            <w:pPr>
              <w:spacing w:line="276" w:lineRule="auto"/>
              <w:rPr>
                <w:rFonts w:asciiTheme="minorHAnsi" w:hAnsiTheme="minorHAnsi" w:cstheme="minorHAnsi"/>
                <w:b/>
                <w:sz w:val="22"/>
                <w:szCs w:val="22"/>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73570715"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Allen</w:t>
            </w:r>
          </w:p>
        </w:tc>
        <w:tc>
          <w:tcPr>
            <w:tcW w:w="6458" w:type="dxa"/>
            <w:tcBorders>
              <w:top w:val="single" w:sz="4" w:space="0" w:color="auto"/>
              <w:left w:val="single" w:sz="4" w:space="0" w:color="auto"/>
              <w:bottom w:val="single" w:sz="4" w:space="0" w:color="auto"/>
              <w:right w:val="single" w:sz="4" w:space="0" w:color="auto"/>
            </w:tcBorders>
            <w:shd w:val="clear" w:color="auto" w:fill="auto"/>
          </w:tcPr>
          <w:p w14:paraId="6CB7A511" w14:textId="77777777" w:rsidR="00631B41" w:rsidRPr="003954CC" w:rsidRDefault="00631B41" w:rsidP="00631B41">
            <w:pPr>
              <w:spacing w:line="276" w:lineRule="auto"/>
              <w:rPr>
                <w:rFonts w:asciiTheme="minorHAnsi" w:hAnsiTheme="minorHAnsi" w:cstheme="minorHAnsi"/>
                <w:b/>
                <w:sz w:val="22"/>
                <w:szCs w:val="22"/>
                <w:lang w:val="en-US"/>
              </w:rPr>
            </w:pPr>
            <w:r w:rsidRPr="003954CC">
              <w:rPr>
                <w:rFonts w:asciiTheme="minorHAnsi" w:hAnsiTheme="minorHAnsi" w:cstheme="minorHAnsi"/>
                <w:b/>
                <w:sz w:val="22"/>
                <w:szCs w:val="22"/>
                <w:lang w:val="en-US"/>
              </w:rPr>
              <w:t xml:space="preserve">Team B: POB </w:t>
            </w:r>
            <w:proofErr w:type="spellStart"/>
            <w:r w:rsidRPr="003954CC">
              <w:rPr>
                <w:rFonts w:asciiTheme="minorHAnsi" w:hAnsiTheme="minorHAnsi" w:cstheme="minorHAnsi"/>
                <w:b/>
                <w:sz w:val="22"/>
                <w:szCs w:val="22"/>
                <w:lang w:val="en-US"/>
              </w:rPr>
              <w:t>volwassene</w:t>
            </w:r>
            <w:proofErr w:type="spellEnd"/>
          </w:p>
          <w:p w14:paraId="5C446181" w14:textId="77777777" w:rsidR="00631B41" w:rsidRPr="003954CC" w:rsidRDefault="00631B41" w:rsidP="00631B41">
            <w:pPr>
              <w:spacing w:line="276" w:lineRule="auto"/>
              <w:rPr>
                <w:rFonts w:asciiTheme="minorHAnsi" w:hAnsiTheme="minorHAnsi" w:cstheme="minorHAnsi"/>
                <w:b/>
                <w:sz w:val="22"/>
                <w:szCs w:val="22"/>
              </w:rPr>
            </w:pPr>
          </w:p>
          <w:p w14:paraId="465D7418"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Team A: Reanimatie volwassene</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0A3B9B95" w14:textId="77777777" w:rsidR="00631B41" w:rsidRPr="003954CC" w:rsidRDefault="00631B41" w:rsidP="00631B41">
            <w:pPr>
              <w:spacing w:line="276" w:lineRule="auto"/>
              <w:rPr>
                <w:rFonts w:asciiTheme="minorHAnsi" w:hAnsiTheme="minorHAnsi" w:cstheme="minorHAnsi"/>
                <w:b/>
                <w:sz w:val="22"/>
                <w:szCs w:val="22"/>
              </w:rPr>
            </w:pPr>
            <w:proofErr w:type="spellStart"/>
            <w:r w:rsidRPr="003954CC">
              <w:rPr>
                <w:rFonts w:asciiTheme="minorHAnsi" w:hAnsiTheme="minorHAnsi" w:cstheme="minorHAnsi"/>
                <w:b/>
                <w:sz w:val="22"/>
                <w:szCs w:val="22"/>
              </w:rPr>
              <w:t>SimAmbu</w:t>
            </w:r>
            <w:proofErr w:type="spellEnd"/>
          </w:p>
          <w:p w14:paraId="2BCC54F5" w14:textId="77777777" w:rsidR="00631B41" w:rsidRPr="003954CC" w:rsidRDefault="00631B41" w:rsidP="00631B41">
            <w:pPr>
              <w:spacing w:line="276" w:lineRule="auto"/>
              <w:rPr>
                <w:rFonts w:asciiTheme="minorHAnsi" w:hAnsiTheme="minorHAnsi" w:cstheme="minorHAnsi"/>
                <w:b/>
                <w:sz w:val="22"/>
                <w:szCs w:val="22"/>
              </w:rPr>
            </w:pPr>
          </w:p>
          <w:p w14:paraId="58E40CD3"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3</w:t>
            </w:r>
          </w:p>
        </w:tc>
      </w:tr>
      <w:tr w:rsidR="00631B41" w:rsidRPr="003954CC" w14:paraId="2B8A243A" w14:textId="77777777" w:rsidTr="00631B41">
        <w:trPr>
          <w:trHeight w:val="348"/>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14:paraId="3206202B"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12.15 – 12.45</w:t>
            </w:r>
          </w:p>
          <w:p w14:paraId="300CDE20" w14:textId="77777777" w:rsidR="00631B41" w:rsidRPr="003954CC" w:rsidRDefault="00631B41" w:rsidP="00631B41">
            <w:pPr>
              <w:spacing w:line="276" w:lineRule="auto"/>
              <w:rPr>
                <w:rFonts w:asciiTheme="minorHAnsi" w:hAnsiTheme="minorHAnsi" w:cstheme="minorHAnsi"/>
                <w:b/>
                <w:sz w:val="22"/>
                <w:szCs w:val="22"/>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78B2368E" w14:textId="77777777" w:rsidR="00631B41" w:rsidRPr="003954CC" w:rsidRDefault="00631B41" w:rsidP="00631B41">
            <w:pPr>
              <w:spacing w:line="276" w:lineRule="auto"/>
              <w:rPr>
                <w:rFonts w:asciiTheme="minorHAnsi" w:hAnsiTheme="minorHAnsi" w:cstheme="minorHAnsi"/>
                <w:b/>
                <w:sz w:val="22"/>
                <w:szCs w:val="22"/>
              </w:rPr>
            </w:pPr>
          </w:p>
        </w:tc>
        <w:tc>
          <w:tcPr>
            <w:tcW w:w="6458" w:type="dxa"/>
            <w:tcBorders>
              <w:top w:val="single" w:sz="4" w:space="0" w:color="auto"/>
              <w:left w:val="single" w:sz="4" w:space="0" w:color="auto"/>
              <w:bottom w:val="single" w:sz="4" w:space="0" w:color="auto"/>
            </w:tcBorders>
            <w:shd w:val="clear" w:color="auto" w:fill="auto"/>
          </w:tcPr>
          <w:p w14:paraId="67E3E9FB"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 xml:space="preserve">PAUZE </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2D9440E4" w14:textId="77777777" w:rsidR="00631B41" w:rsidRPr="003954CC" w:rsidRDefault="00631B41" w:rsidP="00631B41">
            <w:pPr>
              <w:spacing w:line="276" w:lineRule="auto"/>
              <w:rPr>
                <w:rFonts w:asciiTheme="minorHAnsi" w:hAnsiTheme="minorHAnsi" w:cstheme="minorHAnsi"/>
                <w:b/>
                <w:sz w:val="22"/>
                <w:szCs w:val="22"/>
              </w:rPr>
            </w:pPr>
          </w:p>
        </w:tc>
      </w:tr>
      <w:tr w:rsidR="00631B41" w:rsidRPr="003954CC" w14:paraId="3767F6B0" w14:textId="77777777" w:rsidTr="00631B41">
        <w:trPr>
          <w:trHeight w:val="348"/>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6D9C7DCA"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12.45 – 13.15</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27929B7B"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AVP</w:t>
            </w:r>
          </w:p>
          <w:p w14:paraId="3E638324" w14:textId="77777777" w:rsidR="00631B41" w:rsidRPr="003954CC" w:rsidRDefault="00631B41" w:rsidP="00631B41">
            <w:pPr>
              <w:spacing w:line="276" w:lineRule="auto"/>
              <w:rPr>
                <w:rFonts w:asciiTheme="minorHAnsi" w:hAnsiTheme="minorHAnsi" w:cstheme="minorHAnsi"/>
                <w:b/>
                <w:sz w:val="22"/>
                <w:szCs w:val="22"/>
              </w:rPr>
            </w:pPr>
          </w:p>
          <w:p w14:paraId="0AAAE488"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ACH</w:t>
            </w:r>
          </w:p>
        </w:tc>
        <w:tc>
          <w:tcPr>
            <w:tcW w:w="6458" w:type="dxa"/>
            <w:tcBorders>
              <w:top w:val="single" w:sz="4" w:space="0" w:color="auto"/>
              <w:left w:val="single" w:sz="4" w:space="0" w:color="auto"/>
              <w:bottom w:val="single" w:sz="4" w:space="0" w:color="auto"/>
              <w:right w:val="single" w:sz="4" w:space="0" w:color="auto"/>
            </w:tcBorders>
            <w:shd w:val="clear" w:color="auto" w:fill="auto"/>
          </w:tcPr>
          <w:p w14:paraId="590DF0D3" w14:textId="77777777" w:rsidR="00631B41" w:rsidRPr="003954CC" w:rsidRDefault="00631B41" w:rsidP="00631B41">
            <w:pPr>
              <w:spacing w:line="276" w:lineRule="auto"/>
              <w:rPr>
                <w:rFonts w:asciiTheme="minorHAnsi" w:hAnsiTheme="minorHAnsi" w:cstheme="minorHAnsi"/>
                <w:b/>
                <w:sz w:val="22"/>
                <w:szCs w:val="22"/>
              </w:rPr>
            </w:pPr>
            <w:proofErr w:type="spellStart"/>
            <w:r w:rsidRPr="003954CC">
              <w:rPr>
                <w:rFonts w:asciiTheme="minorHAnsi" w:hAnsiTheme="minorHAnsi" w:cstheme="minorHAnsi"/>
                <w:b/>
                <w:sz w:val="22"/>
                <w:szCs w:val="22"/>
              </w:rPr>
              <w:t>ECG’s</w:t>
            </w:r>
            <w:proofErr w:type="spellEnd"/>
            <w:r w:rsidRPr="003954CC">
              <w:rPr>
                <w:rFonts w:asciiTheme="minorHAnsi" w:hAnsiTheme="minorHAnsi" w:cstheme="minorHAnsi"/>
                <w:b/>
                <w:sz w:val="22"/>
                <w:szCs w:val="22"/>
              </w:rPr>
              <w:t xml:space="preserve"> beoordelen</w:t>
            </w:r>
          </w:p>
          <w:p w14:paraId="06DCAA12" w14:textId="77777777" w:rsidR="00631B41" w:rsidRPr="003954CC" w:rsidRDefault="00631B41" w:rsidP="00631B41">
            <w:pPr>
              <w:spacing w:line="276" w:lineRule="auto"/>
              <w:rPr>
                <w:rFonts w:asciiTheme="minorHAnsi" w:hAnsiTheme="minorHAnsi" w:cstheme="minorHAnsi"/>
                <w:b/>
                <w:sz w:val="22"/>
                <w:szCs w:val="22"/>
              </w:rPr>
            </w:pPr>
          </w:p>
          <w:p w14:paraId="5A7518BA"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 xml:space="preserve">Introductie ECG </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59428D82"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1.</w:t>
            </w:r>
          </w:p>
          <w:p w14:paraId="693B8A51" w14:textId="77777777" w:rsidR="00631B41" w:rsidRPr="003954CC" w:rsidRDefault="00631B41" w:rsidP="00631B41">
            <w:pPr>
              <w:spacing w:line="276" w:lineRule="auto"/>
              <w:rPr>
                <w:rFonts w:asciiTheme="minorHAnsi" w:hAnsiTheme="minorHAnsi" w:cstheme="minorHAnsi"/>
                <w:b/>
                <w:sz w:val="22"/>
                <w:szCs w:val="22"/>
              </w:rPr>
            </w:pPr>
          </w:p>
          <w:p w14:paraId="2C363A51"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4.</w:t>
            </w:r>
          </w:p>
        </w:tc>
      </w:tr>
      <w:tr w:rsidR="00631B41" w:rsidRPr="003954CC" w14:paraId="52B15FEA" w14:textId="77777777" w:rsidTr="00631B41">
        <w:trPr>
          <w:trHeight w:val="348"/>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2A6F9FCC"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13.15 – 13.45</w:t>
            </w:r>
          </w:p>
          <w:p w14:paraId="17521121" w14:textId="77777777" w:rsidR="00631B41" w:rsidRPr="003954CC" w:rsidRDefault="00631B41" w:rsidP="00631B41">
            <w:pPr>
              <w:spacing w:line="276" w:lineRule="auto"/>
              <w:rPr>
                <w:rFonts w:asciiTheme="minorHAnsi" w:hAnsiTheme="minorHAnsi" w:cstheme="minorHAnsi"/>
                <w:b/>
                <w:sz w:val="22"/>
                <w:szCs w:val="22"/>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4267E56C"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Keuze</w:t>
            </w:r>
          </w:p>
        </w:tc>
        <w:tc>
          <w:tcPr>
            <w:tcW w:w="6458" w:type="dxa"/>
            <w:tcBorders>
              <w:top w:val="single" w:sz="4" w:space="0" w:color="auto"/>
              <w:left w:val="single" w:sz="4" w:space="0" w:color="auto"/>
              <w:bottom w:val="single" w:sz="4" w:space="0" w:color="auto"/>
              <w:right w:val="single" w:sz="4" w:space="0" w:color="auto"/>
            </w:tcBorders>
            <w:shd w:val="clear" w:color="auto" w:fill="auto"/>
          </w:tcPr>
          <w:p w14:paraId="26D9302F"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 xml:space="preserve">Keuze 1: een uitdagende casus </w:t>
            </w:r>
          </w:p>
          <w:p w14:paraId="751A4DA4" w14:textId="77777777" w:rsidR="00631B41" w:rsidRPr="003954CC" w:rsidRDefault="00631B41" w:rsidP="00631B41">
            <w:pPr>
              <w:spacing w:line="276" w:lineRule="auto"/>
              <w:rPr>
                <w:rFonts w:asciiTheme="minorHAnsi" w:hAnsiTheme="minorHAnsi" w:cstheme="minorHAnsi"/>
                <w:b/>
                <w:sz w:val="22"/>
                <w:szCs w:val="22"/>
              </w:rPr>
            </w:pPr>
          </w:p>
          <w:p w14:paraId="0D21933A"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Keuze 2: Casusbespreking Intervisie</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5C19DB48" w14:textId="77777777" w:rsidR="00631B41" w:rsidRPr="003954CC" w:rsidRDefault="00631B41" w:rsidP="00631B41">
            <w:pPr>
              <w:spacing w:line="276" w:lineRule="auto"/>
              <w:rPr>
                <w:rFonts w:asciiTheme="minorHAnsi" w:hAnsiTheme="minorHAnsi" w:cstheme="minorHAnsi"/>
                <w:b/>
                <w:sz w:val="22"/>
                <w:szCs w:val="22"/>
              </w:rPr>
            </w:pPr>
            <w:proofErr w:type="spellStart"/>
            <w:r w:rsidRPr="003954CC">
              <w:rPr>
                <w:rFonts w:asciiTheme="minorHAnsi" w:hAnsiTheme="minorHAnsi" w:cstheme="minorHAnsi"/>
                <w:b/>
                <w:sz w:val="22"/>
                <w:szCs w:val="22"/>
              </w:rPr>
              <w:t>SimAmbu</w:t>
            </w:r>
            <w:proofErr w:type="spellEnd"/>
          </w:p>
          <w:p w14:paraId="66FE305F" w14:textId="77777777" w:rsidR="00631B41" w:rsidRPr="003954CC" w:rsidRDefault="00631B41" w:rsidP="00631B41">
            <w:pPr>
              <w:spacing w:line="276" w:lineRule="auto"/>
              <w:rPr>
                <w:rFonts w:asciiTheme="minorHAnsi" w:hAnsiTheme="minorHAnsi" w:cstheme="minorHAnsi"/>
                <w:b/>
                <w:sz w:val="22"/>
                <w:szCs w:val="22"/>
              </w:rPr>
            </w:pPr>
          </w:p>
          <w:p w14:paraId="409296D6"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4.</w:t>
            </w:r>
          </w:p>
        </w:tc>
      </w:tr>
      <w:tr w:rsidR="00631B41" w:rsidRPr="003954CC" w14:paraId="51E26904" w14:textId="77777777" w:rsidTr="00631B41">
        <w:trPr>
          <w:trHeight w:val="348"/>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79B97B7B"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13.45 – 14.00</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5BC317F7" w14:textId="77777777" w:rsidR="00631B41" w:rsidRPr="003954CC" w:rsidRDefault="00631B41" w:rsidP="00631B41">
            <w:pPr>
              <w:spacing w:line="276" w:lineRule="auto"/>
              <w:rPr>
                <w:rFonts w:asciiTheme="minorHAnsi" w:hAnsiTheme="minorHAnsi" w:cstheme="minorHAnsi"/>
                <w:b/>
                <w:sz w:val="22"/>
                <w:szCs w:val="22"/>
              </w:rPr>
            </w:pPr>
          </w:p>
        </w:tc>
        <w:tc>
          <w:tcPr>
            <w:tcW w:w="6458" w:type="dxa"/>
            <w:tcBorders>
              <w:top w:val="single" w:sz="4" w:space="0" w:color="auto"/>
              <w:left w:val="single" w:sz="4" w:space="0" w:color="auto"/>
              <w:bottom w:val="single" w:sz="4" w:space="0" w:color="auto"/>
              <w:right w:val="single" w:sz="4" w:space="0" w:color="auto"/>
            </w:tcBorders>
            <w:shd w:val="clear" w:color="auto" w:fill="auto"/>
          </w:tcPr>
          <w:p w14:paraId="667B495A"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Pauze</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22B9EDBE" w14:textId="77777777" w:rsidR="00631B41" w:rsidRPr="003954CC" w:rsidRDefault="00631B41" w:rsidP="00631B41">
            <w:pPr>
              <w:spacing w:line="276" w:lineRule="auto"/>
              <w:rPr>
                <w:rFonts w:asciiTheme="minorHAnsi" w:hAnsiTheme="minorHAnsi" w:cstheme="minorHAnsi"/>
                <w:b/>
                <w:sz w:val="22"/>
                <w:szCs w:val="22"/>
              </w:rPr>
            </w:pPr>
          </w:p>
        </w:tc>
      </w:tr>
      <w:tr w:rsidR="00631B41" w:rsidRPr="003954CC" w14:paraId="269965D4" w14:textId="77777777" w:rsidTr="00631B41">
        <w:trPr>
          <w:trHeight w:val="348"/>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75E393DE"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14.00 – 14.30</w:t>
            </w:r>
          </w:p>
          <w:p w14:paraId="36ACAE8D" w14:textId="77777777" w:rsidR="00631B41" w:rsidRPr="003954CC" w:rsidRDefault="00631B41" w:rsidP="00631B41">
            <w:pPr>
              <w:spacing w:line="276" w:lineRule="auto"/>
              <w:rPr>
                <w:rFonts w:asciiTheme="minorHAnsi" w:hAnsiTheme="minorHAnsi" w:cstheme="minorHAnsi"/>
                <w:b/>
                <w:sz w:val="22"/>
                <w:szCs w:val="22"/>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19B1174A"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Allen</w:t>
            </w:r>
          </w:p>
        </w:tc>
        <w:tc>
          <w:tcPr>
            <w:tcW w:w="6458" w:type="dxa"/>
            <w:tcBorders>
              <w:top w:val="single" w:sz="4" w:space="0" w:color="auto"/>
              <w:left w:val="single" w:sz="4" w:space="0" w:color="auto"/>
              <w:bottom w:val="single" w:sz="4" w:space="0" w:color="auto"/>
              <w:right w:val="single" w:sz="4" w:space="0" w:color="auto"/>
            </w:tcBorders>
            <w:shd w:val="clear" w:color="auto" w:fill="auto"/>
          </w:tcPr>
          <w:p w14:paraId="39D730F9" w14:textId="77777777" w:rsidR="00631B41" w:rsidRPr="003954CC" w:rsidRDefault="00631B41" w:rsidP="00631B41">
            <w:pPr>
              <w:spacing w:line="276" w:lineRule="auto"/>
              <w:rPr>
                <w:rFonts w:asciiTheme="minorHAnsi" w:hAnsiTheme="minorHAnsi" w:cstheme="minorHAnsi"/>
                <w:b/>
                <w:sz w:val="22"/>
                <w:szCs w:val="22"/>
              </w:rPr>
            </w:pPr>
            <w:proofErr w:type="spellStart"/>
            <w:r w:rsidRPr="003954CC">
              <w:rPr>
                <w:rFonts w:asciiTheme="minorHAnsi" w:hAnsiTheme="minorHAnsi" w:cstheme="minorHAnsi"/>
                <w:b/>
                <w:sz w:val="22"/>
                <w:szCs w:val="22"/>
              </w:rPr>
              <w:t>DD’s</w:t>
            </w:r>
            <w:proofErr w:type="spellEnd"/>
            <w:r w:rsidRPr="003954CC">
              <w:rPr>
                <w:rFonts w:asciiTheme="minorHAnsi" w:hAnsiTheme="minorHAnsi" w:cstheme="minorHAnsi"/>
                <w:b/>
                <w:sz w:val="22"/>
                <w:szCs w:val="22"/>
              </w:rPr>
              <w:t xml:space="preserve"> bedenken bij </w:t>
            </w:r>
            <w:proofErr w:type="spellStart"/>
            <w:r w:rsidRPr="003954CC">
              <w:rPr>
                <w:rFonts w:asciiTheme="minorHAnsi" w:hAnsiTheme="minorHAnsi" w:cstheme="minorHAnsi"/>
                <w:b/>
                <w:sz w:val="22"/>
                <w:szCs w:val="22"/>
              </w:rPr>
              <w:t>ECG’s</w:t>
            </w:r>
            <w:proofErr w:type="spellEnd"/>
            <w:r w:rsidRPr="003954CC">
              <w:rPr>
                <w:rFonts w:asciiTheme="minorHAnsi" w:hAnsiTheme="minorHAnsi" w:cstheme="minorHAnsi"/>
                <w:b/>
                <w:sz w:val="22"/>
                <w:szCs w:val="22"/>
              </w:rPr>
              <w:t xml:space="preserve"> die beoordeeld zijn en presenteren aan elkaar. </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0F7E980D"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1.</w:t>
            </w:r>
          </w:p>
          <w:p w14:paraId="069BEB2A" w14:textId="77777777" w:rsidR="00631B41" w:rsidRPr="003954CC" w:rsidRDefault="00631B41" w:rsidP="00631B41">
            <w:pPr>
              <w:spacing w:line="276" w:lineRule="auto"/>
              <w:rPr>
                <w:rFonts w:asciiTheme="minorHAnsi" w:hAnsiTheme="minorHAnsi" w:cstheme="minorHAnsi"/>
                <w:b/>
                <w:sz w:val="22"/>
                <w:szCs w:val="22"/>
              </w:rPr>
            </w:pPr>
          </w:p>
        </w:tc>
      </w:tr>
      <w:tr w:rsidR="00631B41" w:rsidRPr="003954CC" w14:paraId="371A05F3" w14:textId="77777777" w:rsidTr="00631B41">
        <w:trPr>
          <w:trHeight w:val="348"/>
        </w:trPr>
        <w:tc>
          <w:tcPr>
            <w:tcW w:w="1651" w:type="dxa"/>
            <w:tcBorders>
              <w:top w:val="single" w:sz="4" w:space="0" w:color="auto"/>
              <w:left w:val="single" w:sz="4" w:space="0" w:color="auto"/>
              <w:bottom w:val="single" w:sz="4" w:space="0" w:color="auto"/>
              <w:right w:val="single" w:sz="4" w:space="0" w:color="auto"/>
            </w:tcBorders>
          </w:tcPr>
          <w:p w14:paraId="65E43900"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14.30 – 15.00</w:t>
            </w:r>
          </w:p>
        </w:tc>
        <w:tc>
          <w:tcPr>
            <w:tcW w:w="869" w:type="dxa"/>
            <w:tcBorders>
              <w:top w:val="single" w:sz="4" w:space="0" w:color="auto"/>
              <w:left w:val="single" w:sz="4" w:space="0" w:color="auto"/>
              <w:bottom w:val="single" w:sz="4" w:space="0" w:color="auto"/>
              <w:right w:val="single" w:sz="4" w:space="0" w:color="auto"/>
            </w:tcBorders>
          </w:tcPr>
          <w:p w14:paraId="7F6B9DAC"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Allen</w:t>
            </w:r>
          </w:p>
        </w:tc>
        <w:tc>
          <w:tcPr>
            <w:tcW w:w="6458" w:type="dxa"/>
            <w:tcBorders>
              <w:top w:val="single" w:sz="4" w:space="0" w:color="auto"/>
              <w:left w:val="single" w:sz="4" w:space="0" w:color="auto"/>
              <w:bottom w:val="single" w:sz="4" w:space="0" w:color="auto"/>
              <w:right w:val="single" w:sz="4" w:space="0" w:color="auto"/>
            </w:tcBorders>
          </w:tcPr>
          <w:p w14:paraId="5E8CC62B"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Evaluatie van de lesdag en afsluiting</w:t>
            </w:r>
          </w:p>
        </w:tc>
        <w:tc>
          <w:tcPr>
            <w:tcW w:w="1122" w:type="dxa"/>
            <w:tcBorders>
              <w:top w:val="single" w:sz="4" w:space="0" w:color="auto"/>
              <w:left w:val="single" w:sz="4" w:space="0" w:color="auto"/>
              <w:bottom w:val="single" w:sz="4" w:space="0" w:color="auto"/>
              <w:right w:val="single" w:sz="4" w:space="0" w:color="auto"/>
            </w:tcBorders>
          </w:tcPr>
          <w:p w14:paraId="599B5508" w14:textId="77777777" w:rsidR="00631B41" w:rsidRPr="003954CC" w:rsidRDefault="00631B41" w:rsidP="00631B41">
            <w:pPr>
              <w:spacing w:line="276" w:lineRule="auto"/>
              <w:rPr>
                <w:rFonts w:asciiTheme="minorHAnsi" w:hAnsiTheme="minorHAnsi" w:cstheme="minorHAnsi"/>
                <w:b/>
                <w:sz w:val="22"/>
                <w:szCs w:val="22"/>
              </w:rPr>
            </w:pPr>
            <w:r w:rsidRPr="003954CC">
              <w:rPr>
                <w:rFonts w:asciiTheme="minorHAnsi" w:hAnsiTheme="minorHAnsi" w:cstheme="minorHAnsi"/>
                <w:b/>
                <w:sz w:val="22"/>
                <w:szCs w:val="22"/>
              </w:rPr>
              <w:t>1.</w:t>
            </w:r>
          </w:p>
        </w:tc>
      </w:tr>
    </w:tbl>
    <w:p w14:paraId="72C703AD" w14:textId="7C630048" w:rsidR="00631B41" w:rsidRDefault="0085429F" w:rsidP="005B4F1D">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 xml:space="preserve"> </w:t>
      </w:r>
    </w:p>
    <w:p w14:paraId="3D2249D3" w14:textId="77777777" w:rsidR="00631B41" w:rsidRPr="00CB40E0" w:rsidRDefault="00631B41" w:rsidP="00631B41">
      <w:pPr>
        <w:ind w:left="142" w:hanging="142"/>
        <w:contextualSpacing/>
      </w:pPr>
      <w:r w:rsidRPr="007B7FD4">
        <w:rPr>
          <w:rFonts w:asciiTheme="minorHAnsi" w:hAnsiTheme="minorHAnsi" w:cstheme="minorHAnsi"/>
          <w:b/>
          <w:sz w:val="22"/>
          <w:szCs w:val="22"/>
        </w:rPr>
        <w:t>Gebruikte bronnen:</w:t>
      </w:r>
      <w:r w:rsidRPr="003954CC">
        <w:t xml:space="preserve"> </w:t>
      </w:r>
    </w:p>
    <w:p w14:paraId="6776FCE4" w14:textId="77777777" w:rsidR="00631B41" w:rsidRPr="003954CC" w:rsidRDefault="00631B41" w:rsidP="00631B41">
      <w:pPr>
        <w:numPr>
          <w:ilvl w:val="0"/>
          <w:numId w:val="5"/>
        </w:numPr>
        <w:ind w:left="142" w:hanging="142"/>
        <w:contextualSpacing/>
        <w:rPr>
          <w:rFonts w:asciiTheme="minorHAnsi" w:eastAsia="Times New Roman" w:hAnsiTheme="minorHAnsi" w:cs="Arial"/>
          <w:sz w:val="20"/>
          <w:szCs w:val="20"/>
          <w:lang w:val="en-US"/>
        </w:rPr>
      </w:pPr>
      <w:r w:rsidRPr="003954CC">
        <w:rPr>
          <w:rFonts w:asciiTheme="minorHAnsi" w:eastAsia="Times New Roman" w:hAnsiTheme="minorHAnsi" w:cs="Arial"/>
          <w:sz w:val="20"/>
          <w:szCs w:val="20"/>
          <w:lang w:val="en-US"/>
        </w:rPr>
        <w:t>ACLS Certification Institute. (</w:t>
      </w:r>
      <w:proofErr w:type="spellStart"/>
      <w:r w:rsidRPr="003954CC">
        <w:rPr>
          <w:rFonts w:asciiTheme="minorHAnsi" w:eastAsia="Times New Roman" w:hAnsiTheme="minorHAnsi" w:cs="Arial"/>
          <w:sz w:val="20"/>
          <w:szCs w:val="20"/>
          <w:lang w:val="en-US"/>
        </w:rPr>
        <w:t>z.d</w:t>
      </w:r>
      <w:proofErr w:type="spellEnd"/>
      <w:r w:rsidRPr="003954CC">
        <w:rPr>
          <w:rFonts w:asciiTheme="minorHAnsi" w:eastAsia="Times New Roman" w:hAnsiTheme="minorHAnsi" w:cs="Arial"/>
          <w:sz w:val="20"/>
          <w:szCs w:val="20"/>
          <w:lang w:val="en-US"/>
        </w:rPr>
        <w:t xml:space="preserve">.). </w:t>
      </w:r>
      <w:r w:rsidRPr="003954CC">
        <w:rPr>
          <w:rFonts w:asciiTheme="minorHAnsi" w:eastAsia="Times New Roman" w:hAnsiTheme="minorHAnsi" w:cs="Arial"/>
          <w:i/>
          <w:sz w:val="20"/>
          <w:szCs w:val="20"/>
          <w:lang w:val="en-US"/>
        </w:rPr>
        <w:t xml:space="preserve">Reversible Causes of Cardiac Arrest: H's &amp; T's </w:t>
      </w:r>
      <w:r w:rsidRPr="003954CC">
        <w:rPr>
          <w:rFonts w:asciiTheme="minorHAnsi" w:eastAsia="Times New Roman" w:hAnsiTheme="minorHAnsi" w:cs="Arial"/>
          <w:sz w:val="20"/>
          <w:szCs w:val="20"/>
          <w:lang w:val="en-US"/>
        </w:rPr>
        <w:t xml:space="preserve">| ACLS.com. </w:t>
      </w:r>
      <w:proofErr w:type="spellStart"/>
      <w:r w:rsidRPr="003954CC">
        <w:rPr>
          <w:rFonts w:asciiTheme="minorHAnsi" w:eastAsia="Times New Roman" w:hAnsiTheme="minorHAnsi" w:cs="Arial"/>
          <w:sz w:val="20"/>
          <w:szCs w:val="20"/>
          <w:lang w:val="en-US"/>
        </w:rPr>
        <w:t>Geraadpleegd</w:t>
      </w:r>
      <w:proofErr w:type="spellEnd"/>
      <w:r w:rsidRPr="003954CC">
        <w:rPr>
          <w:rFonts w:asciiTheme="minorHAnsi" w:eastAsia="Times New Roman" w:hAnsiTheme="minorHAnsi" w:cs="Arial"/>
          <w:sz w:val="20"/>
          <w:szCs w:val="20"/>
          <w:lang w:val="en-US"/>
        </w:rPr>
        <w:t xml:space="preserve"> op 24 </w:t>
      </w:r>
      <w:proofErr w:type="spellStart"/>
      <w:r w:rsidRPr="003954CC">
        <w:rPr>
          <w:rFonts w:asciiTheme="minorHAnsi" w:eastAsia="Times New Roman" w:hAnsiTheme="minorHAnsi" w:cs="Arial"/>
          <w:sz w:val="20"/>
          <w:szCs w:val="20"/>
          <w:lang w:val="en-US"/>
        </w:rPr>
        <w:t>maart</w:t>
      </w:r>
      <w:proofErr w:type="spellEnd"/>
      <w:r w:rsidRPr="003954CC">
        <w:rPr>
          <w:rFonts w:asciiTheme="minorHAnsi" w:eastAsia="Times New Roman" w:hAnsiTheme="minorHAnsi" w:cs="Arial"/>
          <w:sz w:val="20"/>
          <w:szCs w:val="20"/>
          <w:lang w:val="en-US"/>
        </w:rPr>
        <w:t xml:space="preserve"> 2019, van https://acls.com/free-resources/knowledge-base/pea-asystole/reversible-causes-of-cardiac-arrest-hs-and-ts</w:t>
      </w:r>
    </w:p>
    <w:p w14:paraId="5AD09D7B" w14:textId="77777777" w:rsidR="00631B41" w:rsidRPr="003954CC" w:rsidRDefault="00631B41" w:rsidP="00631B41">
      <w:pPr>
        <w:numPr>
          <w:ilvl w:val="0"/>
          <w:numId w:val="5"/>
        </w:numPr>
        <w:ind w:left="142" w:hanging="142"/>
        <w:contextualSpacing/>
        <w:rPr>
          <w:rFonts w:asciiTheme="minorHAnsi" w:eastAsia="Times New Roman" w:hAnsiTheme="minorHAnsi" w:cs="Arial"/>
          <w:noProof/>
          <w:sz w:val="20"/>
          <w:szCs w:val="20"/>
        </w:rPr>
      </w:pPr>
      <w:r w:rsidRPr="003954CC">
        <w:rPr>
          <w:rFonts w:asciiTheme="minorHAnsi" w:eastAsia="Times New Roman" w:hAnsiTheme="minorHAnsi" w:cs="Arial"/>
          <w:noProof/>
          <w:sz w:val="20"/>
          <w:szCs w:val="20"/>
        </w:rPr>
        <w:t xml:space="preserve">Ambulancezorg Nederland. (2016). </w:t>
      </w:r>
      <w:r w:rsidRPr="003954CC">
        <w:rPr>
          <w:rFonts w:asciiTheme="minorHAnsi" w:eastAsia="Times New Roman" w:hAnsiTheme="minorHAnsi" w:cs="Arial"/>
          <w:i/>
          <w:iCs/>
          <w:noProof/>
          <w:sz w:val="20"/>
          <w:szCs w:val="20"/>
        </w:rPr>
        <w:t>Landelijke Protocollen Ambulancezorg 8.1.</w:t>
      </w:r>
      <w:r w:rsidRPr="003954CC">
        <w:rPr>
          <w:rFonts w:asciiTheme="minorHAnsi" w:eastAsia="Times New Roman" w:hAnsiTheme="minorHAnsi" w:cs="Arial"/>
          <w:noProof/>
          <w:sz w:val="20"/>
          <w:szCs w:val="20"/>
        </w:rPr>
        <w:t xml:space="preserve"> Zwolle: AZN.</w:t>
      </w:r>
    </w:p>
    <w:p w14:paraId="10364BAE" w14:textId="77777777" w:rsidR="00631B41" w:rsidRPr="003954CC" w:rsidRDefault="00631B41" w:rsidP="00631B41">
      <w:pPr>
        <w:numPr>
          <w:ilvl w:val="0"/>
          <w:numId w:val="5"/>
        </w:numPr>
        <w:ind w:left="142" w:hanging="142"/>
        <w:contextualSpacing/>
        <w:rPr>
          <w:rFonts w:asciiTheme="minorHAnsi" w:eastAsia="Times New Roman" w:hAnsiTheme="minorHAnsi" w:cs="Arial"/>
          <w:sz w:val="20"/>
          <w:szCs w:val="20"/>
        </w:rPr>
      </w:pPr>
      <w:r w:rsidRPr="003954CC">
        <w:rPr>
          <w:rFonts w:asciiTheme="minorHAnsi" w:hAnsiTheme="minorHAnsi" w:cs="Arial"/>
          <w:sz w:val="20"/>
          <w:szCs w:val="20"/>
        </w:rPr>
        <w:t>Beekers, C. (2016, 6 november). Traumatische reanimatie is HOTT | Ambulance blog. Geraadpleegd op 24 maart 2019, van https://www.ambulanceblog.nl/traumatische-reanimatie-is-hott/</w:t>
      </w:r>
    </w:p>
    <w:p w14:paraId="0E021D71" w14:textId="77777777" w:rsidR="00631B41" w:rsidRPr="003954CC" w:rsidRDefault="00631B41" w:rsidP="00631B41">
      <w:pPr>
        <w:numPr>
          <w:ilvl w:val="0"/>
          <w:numId w:val="5"/>
        </w:numPr>
        <w:ind w:left="142" w:hanging="142"/>
        <w:contextualSpacing/>
        <w:rPr>
          <w:rFonts w:asciiTheme="minorHAnsi" w:eastAsia="Times New Roman" w:hAnsiTheme="minorHAnsi" w:cs="Arial"/>
          <w:noProof/>
          <w:sz w:val="20"/>
          <w:szCs w:val="20"/>
        </w:rPr>
      </w:pPr>
      <w:r w:rsidRPr="003954CC">
        <w:rPr>
          <w:rFonts w:asciiTheme="minorHAnsi" w:eastAsia="Times New Roman" w:hAnsiTheme="minorHAnsi" w:cs="Arial"/>
          <w:noProof/>
          <w:sz w:val="20"/>
          <w:szCs w:val="20"/>
        </w:rPr>
        <w:t xml:space="preserve">Danielle, J. (2019, maart 23). </w:t>
      </w:r>
      <w:r w:rsidRPr="003954CC">
        <w:rPr>
          <w:rFonts w:asciiTheme="minorHAnsi" w:eastAsia="Times New Roman" w:hAnsiTheme="minorHAnsi" w:cs="Arial"/>
          <w:i/>
          <w:iCs/>
          <w:noProof/>
          <w:sz w:val="20"/>
          <w:szCs w:val="20"/>
        </w:rPr>
        <w:t>Juf Danielle academie.</w:t>
      </w:r>
      <w:r w:rsidRPr="003954CC">
        <w:rPr>
          <w:rFonts w:asciiTheme="minorHAnsi" w:eastAsia="Times New Roman" w:hAnsiTheme="minorHAnsi" w:cs="Arial"/>
          <w:noProof/>
          <w:sz w:val="20"/>
          <w:szCs w:val="20"/>
        </w:rPr>
        <w:t xml:space="preserve"> Videos; circualtie. Opgehaald van Juf Danielle : https://www.jufdanielle.nl/dashboard</w:t>
      </w:r>
    </w:p>
    <w:p w14:paraId="0230399E" w14:textId="77777777" w:rsidR="00631B41" w:rsidRPr="003954CC" w:rsidRDefault="00631B41" w:rsidP="00631B41">
      <w:pPr>
        <w:numPr>
          <w:ilvl w:val="0"/>
          <w:numId w:val="5"/>
        </w:numPr>
        <w:ind w:left="142" w:hanging="142"/>
        <w:contextualSpacing/>
        <w:rPr>
          <w:rFonts w:asciiTheme="minorHAnsi" w:eastAsia="Times New Roman" w:hAnsiTheme="minorHAnsi" w:cs="Arial"/>
          <w:sz w:val="20"/>
          <w:szCs w:val="20"/>
        </w:rPr>
      </w:pPr>
      <w:r w:rsidRPr="003954CC">
        <w:rPr>
          <w:rFonts w:asciiTheme="minorHAnsi" w:eastAsia="Times New Roman" w:hAnsiTheme="minorHAnsi" w:cs="Arial"/>
          <w:sz w:val="20"/>
          <w:szCs w:val="20"/>
        </w:rPr>
        <w:t>Nederlandse Reanimatie Raad. (</w:t>
      </w:r>
      <w:proofErr w:type="spellStart"/>
      <w:r w:rsidRPr="003954CC">
        <w:rPr>
          <w:rFonts w:asciiTheme="minorHAnsi" w:eastAsia="Times New Roman" w:hAnsiTheme="minorHAnsi" w:cs="Arial"/>
          <w:sz w:val="20"/>
          <w:szCs w:val="20"/>
        </w:rPr>
        <w:t>z.d.</w:t>
      </w:r>
      <w:proofErr w:type="spellEnd"/>
      <w:r w:rsidRPr="003954CC">
        <w:rPr>
          <w:rFonts w:asciiTheme="minorHAnsi" w:eastAsia="Times New Roman" w:hAnsiTheme="minorHAnsi" w:cs="Arial"/>
          <w:sz w:val="20"/>
          <w:szCs w:val="20"/>
        </w:rPr>
        <w:t>). Richtlijnen reanimatie 2015 in Nederland. Geraadpleegd op 24 maart 2019, van https://www.reanimatieraad.nl/content/?code=UVu972V7gRRKaaK2rByE3GU2eC8SRazp</w:t>
      </w:r>
    </w:p>
    <w:p w14:paraId="0F1F1368" w14:textId="77777777" w:rsidR="00631B41" w:rsidRPr="003954CC" w:rsidRDefault="00631B41" w:rsidP="00631B41">
      <w:pPr>
        <w:numPr>
          <w:ilvl w:val="0"/>
          <w:numId w:val="5"/>
        </w:numPr>
        <w:ind w:left="142" w:hanging="142"/>
        <w:contextualSpacing/>
        <w:rPr>
          <w:rFonts w:asciiTheme="minorHAnsi" w:eastAsia="Times New Roman" w:hAnsiTheme="minorHAnsi" w:cs="Arial"/>
          <w:sz w:val="20"/>
          <w:szCs w:val="20"/>
        </w:rPr>
      </w:pPr>
      <w:r w:rsidRPr="003954CC">
        <w:rPr>
          <w:rFonts w:asciiTheme="minorHAnsi" w:eastAsia="Times New Roman" w:hAnsiTheme="minorHAnsi" w:cs="Arial"/>
          <w:sz w:val="20"/>
          <w:szCs w:val="20"/>
        </w:rPr>
        <w:t>UMC Utrecht. (</w:t>
      </w:r>
      <w:proofErr w:type="spellStart"/>
      <w:r w:rsidRPr="003954CC">
        <w:rPr>
          <w:rFonts w:asciiTheme="minorHAnsi" w:eastAsia="Times New Roman" w:hAnsiTheme="minorHAnsi" w:cs="Arial"/>
          <w:sz w:val="20"/>
          <w:szCs w:val="20"/>
        </w:rPr>
        <w:t>z.d.</w:t>
      </w:r>
      <w:proofErr w:type="spellEnd"/>
      <w:r w:rsidRPr="003954CC">
        <w:rPr>
          <w:rFonts w:asciiTheme="minorHAnsi" w:eastAsia="Times New Roman" w:hAnsiTheme="minorHAnsi" w:cs="Arial"/>
          <w:sz w:val="20"/>
          <w:szCs w:val="20"/>
        </w:rPr>
        <w:t>). Nationaal Vergiftigingen Informatie Centrum (NVIC). Geraadpleegd op 24 maart 2019, van https://www.umcutrecht.nl/nl/Subsites-nl/Nationaal-Vergiftigingen-Informatie-Centrum-(NVIC)/Nationaal-Vergiftigingen-Informatie-Centrum-(NVIC)</w:t>
      </w:r>
    </w:p>
    <w:p w14:paraId="36382851" w14:textId="77777777" w:rsidR="00631B41" w:rsidRPr="003954CC" w:rsidRDefault="00631B41" w:rsidP="00631B41">
      <w:pPr>
        <w:numPr>
          <w:ilvl w:val="0"/>
          <w:numId w:val="5"/>
        </w:numPr>
        <w:ind w:left="142" w:hanging="142"/>
        <w:contextualSpacing/>
        <w:rPr>
          <w:rFonts w:asciiTheme="minorHAnsi" w:eastAsia="Times New Roman" w:hAnsiTheme="minorHAnsi" w:cs="Arial"/>
          <w:sz w:val="20"/>
          <w:szCs w:val="20"/>
        </w:rPr>
      </w:pPr>
      <w:r w:rsidRPr="003954CC">
        <w:rPr>
          <w:rFonts w:asciiTheme="minorHAnsi" w:eastAsia="Times New Roman" w:hAnsiTheme="minorHAnsi" w:cs="Arial"/>
          <w:sz w:val="20"/>
          <w:szCs w:val="20"/>
        </w:rPr>
        <w:t xml:space="preserve">Zorginstituut Nederland. (2019, 28 februari). </w:t>
      </w:r>
      <w:proofErr w:type="spellStart"/>
      <w:r w:rsidRPr="003954CC">
        <w:rPr>
          <w:rFonts w:asciiTheme="minorHAnsi" w:eastAsia="Times New Roman" w:hAnsiTheme="minorHAnsi" w:cs="Arial"/>
          <w:sz w:val="20"/>
          <w:szCs w:val="20"/>
        </w:rPr>
        <w:t>FarmacotherapeutischKompas</w:t>
      </w:r>
      <w:proofErr w:type="spellEnd"/>
      <w:r w:rsidRPr="003954CC">
        <w:rPr>
          <w:rFonts w:asciiTheme="minorHAnsi" w:eastAsia="Times New Roman" w:hAnsiTheme="minorHAnsi" w:cs="Arial"/>
          <w:sz w:val="20"/>
          <w:szCs w:val="20"/>
        </w:rPr>
        <w:t>. Geraadpleegd op 24 maart 2019, van https://www.farmacotherapeutischkompas.nl/</w:t>
      </w:r>
    </w:p>
    <w:p w14:paraId="236F8A5D" w14:textId="77777777" w:rsidR="00631B41" w:rsidRPr="003954CC" w:rsidRDefault="00631B41" w:rsidP="00631B41">
      <w:pPr>
        <w:numPr>
          <w:ilvl w:val="0"/>
          <w:numId w:val="5"/>
        </w:numPr>
        <w:ind w:left="142" w:hanging="142"/>
        <w:contextualSpacing/>
        <w:rPr>
          <w:rFonts w:asciiTheme="minorHAnsi" w:eastAsia="Times New Roman" w:hAnsiTheme="minorHAnsi" w:cs="Arial"/>
          <w:noProof/>
          <w:sz w:val="20"/>
          <w:szCs w:val="20"/>
        </w:rPr>
      </w:pPr>
      <w:r w:rsidRPr="003954CC">
        <w:rPr>
          <w:rFonts w:asciiTheme="minorHAnsi" w:eastAsia="Times New Roman" w:hAnsiTheme="minorHAnsi" w:cs="Arial"/>
          <w:noProof/>
          <w:sz w:val="20"/>
          <w:szCs w:val="20"/>
        </w:rPr>
        <w:t xml:space="preserve">Haan, E. d. (2001). </w:t>
      </w:r>
      <w:r w:rsidRPr="003954CC">
        <w:rPr>
          <w:rFonts w:asciiTheme="minorHAnsi" w:eastAsia="Times New Roman" w:hAnsiTheme="minorHAnsi" w:cs="Arial"/>
          <w:i/>
          <w:iCs/>
          <w:noProof/>
          <w:sz w:val="20"/>
          <w:szCs w:val="20"/>
        </w:rPr>
        <w:t>Leren met collega’s. Praktijkboek intercollegiale consultatie.</w:t>
      </w:r>
      <w:r w:rsidRPr="003954CC">
        <w:rPr>
          <w:rFonts w:asciiTheme="minorHAnsi" w:eastAsia="Times New Roman" w:hAnsiTheme="minorHAnsi" w:cs="Arial"/>
          <w:noProof/>
          <w:sz w:val="20"/>
          <w:szCs w:val="20"/>
        </w:rPr>
        <w:t xml:space="preserve"> Assen: van Gorcum.</w:t>
      </w:r>
    </w:p>
    <w:p w14:paraId="091BCA96" w14:textId="77777777" w:rsidR="00631B41" w:rsidRPr="003954CC" w:rsidRDefault="00631B41" w:rsidP="00631B41">
      <w:pPr>
        <w:numPr>
          <w:ilvl w:val="0"/>
          <w:numId w:val="5"/>
        </w:numPr>
        <w:ind w:left="142" w:hanging="142"/>
        <w:contextualSpacing/>
        <w:rPr>
          <w:rFonts w:asciiTheme="minorHAnsi" w:eastAsia="Times New Roman" w:hAnsiTheme="minorHAnsi" w:cs="Arial"/>
          <w:noProof/>
          <w:sz w:val="20"/>
          <w:szCs w:val="20"/>
        </w:rPr>
      </w:pPr>
      <w:r w:rsidRPr="003954CC">
        <w:rPr>
          <w:rFonts w:asciiTheme="minorHAnsi" w:eastAsia="Times New Roman" w:hAnsiTheme="minorHAnsi" w:cs="Arial"/>
          <w:noProof/>
          <w:sz w:val="20"/>
          <w:szCs w:val="20"/>
        </w:rPr>
        <w:t xml:space="preserve">M.Bakker. (2013). </w:t>
      </w:r>
      <w:r w:rsidRPr="003954CC">
        <w:rPr>
          <w:rFonts w:asciiTheme="minorHAnsi" w:eastAsia="Times New Roman" w:hAnsiTheme="minorHAnsi" w:cs="Arial"/>
          <w:i/>
          <w:iCs/>
          <w:noProof/>
          <w:sz w:val="20"/>
          <w:szCs w:val="20"/>
        </w:rPr>
        <w:t>ProActive Nursing, klinische problematiek inzichtelijker.</w:t>
      </w:r>
    </w:p>
    <w:p w14:paraId="0A3783D5" w14:textId="77777777" w:rsidR="00631B41" w:rsidRPr="003954CC" w:rsidRDefault="00631B41" w:rsidP="00631B41">
      <w:pPr>
        <w:numPr>
          <w:ilvl w:val="0"/>
          <w:numId w:val="5"/>
        </w:numPr>
        <w:ind w:left="142" w:hanging="142"/>
        <w:contextualSpacing/>
        <w:rPr>
          <w:rFonts w:asciiTheme="minorHAnsi" w:eastAsia="Times New Roman" w:hAnsiTheme="minorHAnsi" w:cs="Arial"/>
          <w:noProof/>
          <w:sz w:val="20"/>
          <w:szCs w:val="20"/>
        </w:rPr>
      </w:pPr>
      <w:r w:rsidRPr="003954CC">
        <w:rPr>
          <w:rFonts w:asciiTheme="minorHAnsi" w:eastAsia="Times New Roman" w:hAnsiTheme="minorHAnsi" w:cs="Arial"/>
          <w:noProof/>
          <w:sz w:val="20"/>
          <w:szCs w:val="20"/>
        </w:rPr>
        <w:t>Martini, F. H. (2017). Anatomie en fysiologie. Een inleiding. Amsterdam: Pearson Benelux B.V.</w:t>
      </w:r>
    </w:p>
    <w:p w14:paraId="0EC943B8" w14:textId="77777777" w:rsidR="00631B41" w:rsidRPr="003954CC" w:rsidRDefault="00631B41" w:rsidP="00631B41">
      <w:pPr>
        <w:numPr>
          <w:ilvl w:val="0"/>
          <w:numId w:val="5"/>
        </w:numPr>
        <w:ind w:left="142" w:hanging="142"/>
        <w:contextualSpacing/>
        <w:rPr>
          <w:rFonts w:asciiTheme="minorHAnsi" w:eastAsia="Times New Roman" w:hAnsiTheme="minorHAnsi" w:cs="Arial"/>
          <w:noProof/>
          <w:sz w:val="20"/>
          <w:szCs w:val="20"/>
        </w:rPr>
      </w:pPr>
      <w:r w:rsidRPr="003954CC">
        <w:rPr>
          <w:rFonts w:asciiTheme="minorHAnsi" w:eastAsia="Times New Roman" w:hAnsiTheme="minorHAnsi" w:cs="Arial"/>
          <w:noProof/>
          <w:sz w:val="20"/>
          <w:szCs w:val="20"/>
        </w:rPr>
        <w:t xml:space="preserve">Medina, R. d. (2000). </w:t>
      </w:r>
      <w:r w:rsidRPr="003954CC">
        <w:rPr>
          <w:rFonts w:asciiTheme="minorHAnsi" w:eastAsia="Times New Roman" w:hAnsiTheme="minorHAnsi" w:cs="Arial"/>
          <w:i/>
          <w:iCs/>
          <w:noProof/>
          <w:sz w:val="20"/>
          <w:szCs w:val="20"/>
        </w:rPr>
        <w:t>Klinische electrocardiografie.</w:t>
      </w:r>
      <w:r w:rsidRPr="003954CC">
        <w:rPr>
          <w:rFonts w:asciiTheme="minorHAnsi" w:eastAsia="Times New Roman" w:hAnsiTheme="minorHAnsi" w:cs="Arial"/>
          <w:noProof/>
          <w:sz w:val="20"/>
          <w:szCs w:val="20"/>
        </w:rPr>
        <w:t xml:space="preserve"> Houten: Bohn, Staleu en van Loghum.</w:t>
      </w:r>
    </w:p>
    <w:p w14:paraId="5A37AC4E" w14:textId="77777777" w:rsidR="00631B41" w:rsidRPr="003954CC" w:rsidRDefault="00631B41" w:rsidP="00631B41">
      <w:pPr>
        <w:numPr>
          <w:ilvl w:val="0"/>
          <w:numId w:val="5"/>
        </w:numPr>
        <w:ind w:left="142" w:hanging="142"/>
        <w:contextualSpacing/>
        <w:rPr>
          <w:rFonts w:asciiTheme="minorHAnsi" w:eastAsia="Times New Roman" w:hAnsiTheme="minorHAnsi" w:cs="Arial"/>
          <w:noProof/>
          <w:sz w:val="20"/>
          <w:szCs w:val="20"/>
        </w:rPr>
      </w:pPr>
      <w:r w:rsidRPr="003954CC">
        <w:rPr>
          <w:rFonts w:asciiTheme="minorHAnsi" w:eastAsia="Times New Roman" w:hAnsiTheme="minorHAnsi" w:cs="Arial"/>
          <w:noProof/>
          <w:sz w:val="20"/>
          <w:szCs w:val="20"/>
        </w:rPr>
        <w:t xml:space="preserve">RAV Hollands Midden. (2018). </w:t>
      </w:r>
      <w:r w:rsidRPr="003954CC">
        <w:rPr>
          <w:rFonts w:asciiTheme="minorHAnsi" w:eastAsia="Times New Roman" w:hAnsiTheme="minorHAnsi" w:cs="Arial"/>
          <w:i/>
          <w:iCs/>
          <w:noProof/>
          <w:sz w:val="20"/>
          <w:szCs w:val="20"/>
        </w:rPr>
        <w:t>KID boek.</w:t>
      </w:r>
      <w:r w:rsidRPr="003954CC">
        <w:rPr>
          <w:rFonts w:asciiTheme="minorHAnsi" w:eastAsia="Times New Roman" w:hAnsiTheme="minorHAnsi" w:cs="Arial"/>
          <w:noProof/>
          <w:sz w:val="20"/>
          <w:szCs w:val="20"/>
        </w:rPr>
        <w:t xml:space="preserve"> Leiden: RAVHM.</w:t>
      </w:r>
    </w:p>
    <w:p w14:paraId="24DA0A99" w14:textId="77777777" w:rsidR="00631B41" w:rsidRPr="003954CC" w:rsidRDefault="00631B41" w:rsidP="00631B41">
      <w:pPr>
        <w:numPr>
          <w:ilvl w:val="0"/>
          <w:numId w:val="5"/>
        </w:numPr>
        <w:ind w:left="142" w:hanging="142"/>
        <w:contextualSpacing/>
        <w:rPr>
          <w:rFonts w:eastAsia="Times New Roman" w:cs="Arial"/>
          <w:noProof/>
          <w:sz w:val="20"/>
          <w:szCs w:val="20"/>
        </w:rPr>
      </w:pPr>
      <w:r w:rsidRPr="003954CC">
        <w:rPr>
          <w:rFonts w:asciiTheme="minorHAnsi" w:eastAsia="Times New Roman" w:hAnsiTheme="minorHAnsi" w:cs="Arial"/>
          <w:noProof/>
          <w:sz w:val="20"/>
          <w:szCs w:val="20"/>
        </w:rPr>
        <w:t xml:space="preserve">Rav Hollands Midden. (2018). </w:t>
      </w:r>
      <w:r w:rsidRPr="003954CC">
        <w:rPr>
          <w:rFonts w:asciiTheme="minorHAnsi" w:eastAsia="Times New Roman" w:hAnsiTheme="minorHAnsi" w:cs="Arial"/>
          <w:i/>
          <w:iCs/>
          <w:noProof/>
          <w:sz w:val="20"/>
          <w:szCs w:val="20"/>
        </w:rPr>
        <w:t>Regionale afspraken .</w:t>
      </w:r>
      <w:r w:rsidRPr="003954CC">
        <w:rPr>
          <w:rFonts w:asciiTheme="minorHAnsi" w:eastAsia="Times New Roman" w:hAnsiTheme="minorHAnsi" w:cs="Arial"/>
          <w:noProof/>
          <w:sz w:val="20"/>
          <w:szCs w:val="20"/>
        </w:rPr>
        <w:t xml:space="preserve"> Leiden: RAVHM.</w:t>
      </w:r>
    </w:p>
    <w:p w14:paraId="5BD55663" w14:textId="77777777" w:rsidR="00631B41" w:rsidRPr="003954CC" w:rsidRDefault="00631B41" w:rsidP="00631B41">
      <w:pPr>
        <w:rPr>
          <w:rFonts w:cs="Arial"/>
          <w:sz w:val="20"/>
          <w:szCs w:val="20"/>
        </w:rPr>
      </w:pPr>
    </w:p>
    <w:p w14:paraId="226006C2" w14:textId="77777777" w:rsidR="00631B41" w:rsidRDefault="00631B41" w:rsidP="00631B41">
      <w:pPr>
        <w:spacing w:line="276" w:lineRule="auto"/>
        <w:rPr>
          <w:rFonts w:asciiTheme="minorHAnsi" w:hAnsiTheme="minorHAnsi" w:cstheme="minorHAnsi"/>
          <w:b/>
          <w:sz w:val="22"/>
          <w:szCs w:val="22"/>
        </w:rPr>
      </w:pPr>
    </w:p>
    <w:p w14:paraId="7D0ED585" w14:textId="77777777" w:rsidR="00631B41" w:rsidRDefault="00631B41" w:rsidP="005B4F1D">
      <w:pPr>
        <w:spacing w:line="276" w:lineRule="auto"/>
        <w:rPr>
          <w:rFonts w:asciiTheme="minorHAnsi" w:hAnsiTheme="minorHAnsi" w:cstheme="minorHAnsi"/>
          <w:b/>
          <w:sz w:val="22"/>
          <w:szCs w:val="22"/>
        </w:rPr>
      </w:pPr>
    </w:p>
    <w:p w14:paraId="10CC6160" w14:textId="77777777" w:rsidR="003954CC" w:rsidRDefault="003954CC" w:rsidP="005B4F1D">
      <w:pPr>
        <w:spacing w:line="276" w:lineRule="auto"/>
        <w:rPr>
          <w:rFonts w:asciiTheme="minorHAnsi" w:hAnsiTheme="minorHAnsi" w:cstheme="minorHAnsi"/>
          <w:b/>
          <w:sz w:val="22"/>
          <w:szCs w:val="22"/>
        </w:rPr>
      </w:pPr>
    </w:p>
    <w:sectPr w:rsidR="00395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2055"/>
    <w:multiLevelType w:val="hybridMultilevel"/>
    <w:tmpl w:val="51ACB0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B20203C"/>
    <w:multiLevelType w:val="hybridMultilevel"/>
    <w:tmpl w:val="915A9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8E1ACC"/>
    <w:multiLevelType w:val="hybridMultilevel"/>
    <w:tmpl w:val="201C33AC"/>
    <w:lvl w:ilvl="0" w:tplc="8AC65A1E">
      <w:numFmt w:val="bullet"/>
      <w:lvlText w:val="-"/>
      <w:lvlJc w:val="left"/>
      <w:pPr>
        <w:tabs>
          <w:tab w:val="num" w:pos="720"/>
        </w:tabs>
        <w:ind w:left="720" w:hanging="360"/>
      </w:pPr>
      <w:rPr>
        <w:rFonts w:ascii="Times New Roman" w:eastAsia="Times New Roman" w:hAnsi="Times New Roman" w:cs="Times New Roman" w:hint="default"/>
      </w:rPr>
    </w:lvl>
    <w:lvl w:ilvl="1" w:tplc="0413000F">
      <w:start w:val="1"/>
      <w:numFmt w:val="decimal"/>
      <w:lvlText w:val="%2."/>
      <w:lvlJc w:val="left"/>
      <w:pPr>
        <w:tabs>
          <w:tab w:val="num" w:pos="1440"/>
        </w:tabs>
        <w:ind w:left="1440" w:hanging="360"/>
      </w:pPr>
      <w:rPr>
        <w:rFonts w:cs="Times New Roman"/>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BB34CC"/>
    <w:multiLevelType w:val="hybridMultilevel"/>
    <w:tmpl w:val="D4288DCE"/>
    <w:lvl w:ilvl="0" w:tplc="976C9A0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703809"/>
    <w:multiLevelType w:val="hybridMultilevel"/>
    <w:tmpl w:val="7BBECABC"/>
    <w:lvl w:ilvl="0" w:tplc="E70EA5AE">
      <w:numFmt w:val="bullet"/>
      <w:lvlText w:val="-"/>
      <w:lvlJc w:val="left"/>
      <w:pPr>
        <w:tabs>
          <w:tab w:val="num" w:pos="1065"/>
        </w:tabs>
        <w:ind w:left="1065" w:hanging="360"/>
      </w:pPr>
      <w:rPr>
        <w:rFonts w:ascii="Arial" w:eastAsia="Times New Roman" w:hAnsi="Arial" w:hint="default"/>
      </w:rPr>
    </w:lvl>
    <w:lvl w:ilvl="1" w:tplc="0413000F">
      <w:start w:val="1"/>
      <w:numFmt w:val="decimal"/>
      <w:lvlText w:val="%2."/>
      <w:lvlJc w:val="left"/>
      <w:pPr>
        <w:tabs>
          <w:tab w:val="num" w:pos="1785"/>
        </w:tabs>
        <w:ind w:left="1785" w:hanging="360"/>
      </w:pPr>
      <w:rPr>
        <w:rFonts w:cs="Times New Roman"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0AA"/>
    <w:rsid w:val="0002663A"/>
    <w:rsid w:val="000B466E"/>
    <w:rsid w:val="001A1C32"/>
    <w:rsid w:val="001B4B2B"/>
    <w:rsid w:val="002255DF"/>
    <w:rsid w:val="002B605F"/>
    <w:rsid w:val="00373320"/>
    <w:rsid w:val="00393AA3"/>
    <w:rsid w:val="003954CC"/>
    <w:rsid w:val="004E0301"/>
    <w:rsid w:val="00541F1C"/>
    <w:rsid w:val="00574485"/>
    <w:rsid w:val="00585EEC"/>
    <w:rsid w:val="005B4F1D"/>
    <w:rsid w:val="00631B41"/>
    <w:rsid w:val="006A2FD7"/>
    <w:rsid w:val="006F7BF4"/>
    <w:rsid w:val="00725AE2"/>
    <w:rsid w:val="007530CC"/>
    <w:rsid w:val="00797BC0"/>
    <w:rsid w:val="007B7FD4"/>
    <w:rsid w:val="0085429F"/>
    <w:rsid w:val="009144D8"/>
    <w:rsid w:val="009233F9"/>
    <w:rsid w:val="00A40F73"/>
    <w:rsid w:val="00AD186A"/>
    <w:rsid w:val="00AE2AD7"/>
    <w:rsid w:val="00B47764"/>
    <w:rsid w:val="00BA2081"/>
    <w:rsid w:val="00C9175F"/>
    <w:rsid w:val="00D950AA"/>
    <w:rsid w:val="00DB6683"/>
    <w:rsid w:val="00E92CB0"/>
    <w:rsid w:val="00EE1081"/>
    <w:rsid w:val="00F436D6"/>
    <w:rsid w:val="00FB1207"/>
    <w:rsid w:val="00FC4720"/>
    <w:rsid w:val="00FE33A3"/>
    <w:rsid w:val="00FF1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1C00"/>
  <w15:docId w15:val="{B1C7FD51-CDA2-4926-848B-B13652A1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950AA"/>
    <w:pPr>
      <w:spacing w:after="0" w:line="240" w:lineRule="auto"/>
    </w:pPr>
    <w:rPr>
      <w:rFonts w:ascii="Times New Roman" w:eastAsia="Calibri"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50AA"/>
    <w:pPr>
      <w:ind w:left="720"/>
      <w:contextualSpacing/>
    </w:pPr>
    <w:rPr>
      <w:rFonts w:eastAsia="Times New Roman"/>
    </w:rPr>
  </w:style>
  <w:style w:type="paragraph" w:customStyle="1" w:styleId="Kopinshandleiding">
    <w:name w:val="Kop ins handleiding"/>
    <w:basedOn w:val="Standaard"/>
    <w:link w:val="KopinshandleidingChar"/>
    <w:qFormat/>
    <w:rsid w:val="005B4F1D"/>
    <w:pPr>
      <w:spacing w:line="276" w:lineRule="auto"/>
    </w:pPr>
    <w:rPr>
      <w:rFonts w:ascii="Arial Black" w:eastAsia="Times New Roman" w:hAnsi="Arial Black" w:cs="Arial"/>
      <w:b/>
      <w:sz w:val="28"/>
      <w:szCs w:val="22"/>
    </w:rPr>
  </w:style>
  <w:style w:type="character" w:customStyle="1" w:styleId="KopinshandleidingChar">
    <w:name w:val="Kop ins handleiding Char"/>
    <w:basedOn w:val="Standaardalinea-lettertype"/>
    <w:link w:val="Kopinshandleiding"/>
    <w:rsid w:val="005B4F1D"/>
    <w:rPr>
      <w:rFonts w:ascii="Arial Black" w:eastAsia="Times New Roman" w:hAnsi="Arial Black" w:cs="Arial"/>
      <w:b/>
      <w:sz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CAE14F3C</Template>
  <TotalTime>129</TotalTime>
  <Pages>2</Pages>
  <Words>611</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RADHM</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Vogelaar</dc:creator>
  <cp:lastModifiedBy>Wilfred Oudenaarden</cp:lastModifiedBy>
  <cp:revision>32</cp:revision>
  <dcterms:created xsi:type="dcterms:W3CDTF">2013-01-15T12:32:00Z</dcterms:created>
  <dcterms:modified xsi:type="dcterms:W3CDTF">2019-04-06T23:14:00Z</dcterms:modified>
</cp:coreProperties>
</file>